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139" w:rsidRPr="00137139" w:rsidRDefault="00137139">
      <w:pPr>
        <w:widowControl w:val="0"/>
        <w:autoSpaceDE w:val="0"/>
        <w:autoSpaceDN w:val="0"/>
        <w:adjustRightInd w:val="0"/>
        <w:spacing w:after="0" w:line="240" w:lineRule="auto"/>
        <w:jc w:val="both"/>
        <w:outlineLvl w:val="0"/>
        <w:rPr>
          <w:rFonts w:ascii="Calibri" w:hAnsi="Calibri" w:cs="Calibri"/>
        </w:rPr>
      </w:pPr>
    </w:p>
    <w:p w:rsidR="00137139" w:rsidRPr="00137139" w:rsidRDefault="00137139">
      <w:pPr>
        <w:widowControl w:val="0"/>
        <w:autoSpaceDE w:val="0"/>
        <w:autoSpaceDN w:val="0"/>
        <w:adjustRightInd w:val="0"/>
        <w:spacing w:after="0" w:line="240" w:lineRule="auto"/>
        <w:jc w:val="both"/>
        <w:rPr>
          <w:rFonts w:ascii="Calibri" w:hAnsi="Calibri" w:cs="Calibri"/>
        </w:rPr>
      </w:pPr>
      <w:r w:rsidRPr="00137139">
        <w:rPr>
          <w:rFonts w:ascii="Calibri" w:hAnsi="Calibri" w:cs="Calibri"/>
        </w:rPr>
        <w:t>12 декабря 2007 года N 1591-ОД</w:t>
      </w:r>
      <w:r w:rsidRPr="00137139">
        <w:rPr>
          <w:rFonts w:ascii="Calibri" w:hAnsi="Calibri" w:cs="Calibri"/>
        </w:rPr>
        <w:br/>
      </w:r>
    </w:p>
    <w:p w:rsidR="00137139" w:rsidRPr="00137139" w:rsidRDefault="0013713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37139" w:rsidRPr="00137139" w:rsidRDefault="00137139">
      <w:pPr>
        <w:widowControl w:val="0"/>
        <w:autoSpaceDE w:val="0"/>
        <w:autoSpaceDN w:val="0"/>
        <w:adjustRightInd w:val="0"/>
        <w:spacing w:after="0" w:line="240" w:lineRule="auto"/>
        <w:jc w:val="center"/>
        <w:rPr>
          <w:rFonts w:ascii="Calibri" w:hAnsi="Calibri" w:cs="Calibri"/>
        </w:rPr>
      </w:pPr>
    </w:p>
    <w:p w:rsidR="00137139" w:rsidRPr="00137139" w:rsidRDefault="00137139">
      <w:pPr>
        <w:widowControl w:val="0"/>
        <w:autoSpaceDE w:val="0"/>
        <w:autoSpaceDN w:val="0"/>
        <w:adjustRightInd w:val="0"/>
        <w:spacing w:after="0" w:line="240" w:lineRule="auto"/>
        <w:jc w:val="center"/>
        <w:rPr>
          <w:rFonts w:ascii="Calibri" w:hAnsi="Calibri" w:cs="Calibri"/>
          <w:b/>
          <w:bCs/>
        </w:rPr>
      </w:pPr>
      <w:r w:rsidRPr="00137139">
        <w:rPr>
          <w:rFonts w:ascii="Calibri" w:hAnsi="Calibri" w:cs="Calibri"/>
          <w:b/>
          <w:bCs/>
        </w:rPr>
        <w:t>ЗАКОН</w:t>
      </w:r>
    </w:p>
    <w:p w:rsidR="00137139" w:rsidRPr="00137139" w:rsidRDefault="00137139">
      <w:pPr>
        <w:widowControl w:val="0"/>
        <w:autoSpaceDE w:val="0"/>
        <w:autoSpaceDN w:val="0"/>
        <w:adjustRightInd w:val="0"/>
        <w:spacing w:after="0" w:line="240" w:lineRule="auto"/>
        <w:jc w:val="center"/>
        <w:rPr>
          <w:rFonts w:ascii="Calibri" w:hAnsi="Calibri" w:cs="Calibri"/>
          <w:b/>
          <w:bCs/>
        </w:rPr>
      </w:pPr>
    </w:p>
    <w:p w:rsidR="00137139" w:rsidRPr="00137139" w:rsidRDefault="00137139">
      <w:pPr>
        <w:widowControl w:val="0"/>
        <w:autoSpaceDE w:val="0"/>
        <w:autoSpaceDN w:val="0"/>
        <w:adjustRightInd w:val="0"/>
        <w:spacing w:after="0" w:line="240" w:lineRule="auto"/>
        <w:jc w:val="center"/>
        <w:rPr>
          <w:rFonts w:ascii="Calibri" w:hAnsi="Calibri" w:cs="Calibri"/>
          <w:b/>
          <w:bCs/>
        </w:rPr>
      </w:pPr>
      <w:r w:rsidRPr="00137139">
        <w:rPr>
          <w:rFonts w:ascii="Calibri" w:hAnsi="Calibri" w:cs="Calibri"/>
          <w:b/>
          <w:bCs/>
        </w:rPr>
        <w:t>ВОЛГОГРАДСКОЙ ОБЛАСТИ</w:t>
      </w:r>
    </w:p>
    <w:p w:rsidR="00137139" w:rsidRPr="00137139" w:rsidRDefault="00137139">
      <w:pPr>
        <w:widowControl w:val="0"/>
        <w:autoSpaceDE w:val="0"/>
        <w:autoSpaceDN w:val="0"/>
        <w:adjustRightInd w:val="0"/>
        <w:spacing w:after="0" w:line="240" w:lineRule="auto"/>
        <w:jc w:val="center"/>
        <w:rPr>
          <w:rFonts w:ascii="Calibri" w:hAnsi="Calibri" w:cs="Calibri"/>
          <w:b/>
          <w:bCs/>
        </w:rPr>
      </w:pPr>
    </w:p>
    <w:p w:rsidR="00137139" w:rsidRPr="00137139" w:rsidRDefault="00137139">
      <w:pPr>
        <w:widowControl w:val="0"/>
        <w:autoSpaceDE w:val="0"/>
        <w:autoSpaceDN w:val="0"/>
        <w:adjustRightInd w:val="0"/>
        <w:spacing w:after="0" w:line="240" w:lineRule="auto"/>
        <w:jc w:val="center"/>
        <w:rPr>
          <w:rFonts w:ascii="Calibri" w:hAnsi="Calibri" w:cs="Calibri"/>
          <w:b/>
          <w:bCs/>
        </w:rPr>
      </w:pPr>
      <w:r w:rsidRPr="00137139">
        <w:rPr>
          <w:rFonts w:ascii="Calibri" w:hAnsi="Calibri" w:cs="Calibri"/>
          <w:b/>
          <w:bCs/>
        </w:rPr>
        <w:t>О ЖИЛИЩНОМ ФОНДЕ ВОЛГОГРАДСКОЙ ОБЛАСТИ</w:t>
      </w:r>
    </w:p>
    <w:p w:rsidR="00137139" w:rsidRPr="00137139" w:rsidRDefault="00137139">
      <w:pPr>
        <w:widowControl w:val="0"/>
        <w:autoSpaceDE w:val="0"/>
        <w:autoSpaceDN w:val="0"/>
        <w:adjustRightInd w:val="0"/>
        <w:spacing w:after="0" w:line="240" w:lineRule="auto"/>
        <w:jc w:val="center"/>
        <w:rPr>
          <w:rFonts w:ascii="Calibri" w:hAnsi="Calibri" w:cs="Calibri"/>
        </w:rPr>
      </w:pPr>
    </w:p>
    <w:p w:rsidR="00137139" w:rsidRPr="00137139" w:rsidRDefault="00137139">
      <w:pPr>
        <w:widowControl w:val="0"/>
        <w:autoSpaceDE w:val="0"/>
        <w:autoSpaceDN w:val="0"/>
        <w:adjustRightInd w:val="0"/>
        <w:spacing w:after="0" w:line="240" w:lineRule="auto"/>
        <w:jc w:val="right"/>
        <w:rPr>
          <w:rFonts w:ascii="Calibri" w:hAnsi="Calibri" w:cs="Calibri"/>
        </w:rPr>
      </w:pPr>
      <w:r w:rsidRPr="00137139">
        <w:rPr>
          <w:rFonts w:ascii="Calibri" w:hAnsi="Calibri" w:cs="Calibri"/>
        </w:rPr>
        <w:t>Принят</w:t>
      </w:r>
    </w:p>
    <w:p w:rsidR="00137139" w:rsidRPr="00137139" w:rsidRDefault="00137139">
      <w:pPr>
        <w:widowControl w:val="0"/>
        <w:autoSpaceDE w:val="0"/>
        <w:autoSpaceDN w:val="0"/>
        <w:adjustRightInd w:val="0"/>
        <w:spacing w:after="0" w:line="240" w:lineRule="auto"/>
        <w:jc w:val="right"/>
        <w:rPr>
          <w:rFonts w:ascii="Calibri" w:hAnsi="Calibri" w:cs="Calibri"/>
        </w:rPr>
      </w:pPr>
      <w:r w:rsidRPr="00137139">
        <w:rPr>
          <w:rFonts w:ascii="Calibri" w:hAnsi="Calibri" w:cs="Calibri"/>
        </w:rPr>
        <w:t>Волгоградской</w:t>
      </w:r>
    </w:p>
    <w:p w:rsidR="00137139" w:rsidRPr="00137139" w:rsidRDefault="00137139">
      <w:pPr>
        <w:widowControl w:val="0"/>
        <w:autoSpaceDE w:val="0"/>
        <w:autoSpaceDN w:val="0"/>
        <w:adjustRightInd w:val="0"/>
        <w:spacing w:after="0" w:line="240" w:lineRule="auto"/>
        <w:jc w:val="right"/>
        <w:rPr>
          <w:rFonts w:ascii="Calibri" w:hAnsi="Calibri" w:cs="Calibri"/>
        </w:rPr>
      </w:pPr>
      <w:r w:rsidRPr="00137139">
        <w:rPr>
          <w:rFonts w:ascii="Calibri" w:hAnsi="Calibri" w:cs="Calibri"/>
        </w:rPr>
        <w:t>областной Думой</w:t>
      </w:r>
    </w:p>
    <w:p w:rsidR="00137139" w:rsidRPr="00137139" w:rsidRDefault="00137139">
      <w:pPr>
        <w:widowControl w:val="0"/>
        <w:autoSpaceDE w:val="0"/>
        <w:autoSpaceDN w:val="0"/>
        <w:adjustRightInd w:val="0"/>
        <w:spacing w:after="0" w:line="240" w:lineRule="auto"/>
        <w:jc w:val="right"/>
        <w:rPr>
          <w:rFonts w:ascii="Calibri" w:hAnsi="Calibri" w:cs="Calibri"/>
        </w:rPr>
      </w:pPr>
      <w:r w:rsidRPr="00137139">
        <w:rPr>
          <w:rFonts w:ascii="Calibri" w:hAnsi="Calibri" w:cs="Calibri"/>
        </w:rPr>
        <w:t>15 ноября 2007 года</w:t>
      </w:r>
    </w:p>
    <w:p w:rsidR="00137139" w:rsidRPr="00137139" w:rsidRDefault="00137139">
      <w:pPr>
        <w:widowControl w:val="0"/>
        <w:autoSpaceDE w:val="0"/>
        <w:autoSpaceDN w:val="0"/>
        <w:adjustRightInd w:val="0"/>
        <w:spacing w:after="0" w:line="240" w:lineRule="auto"/>
        <w:jc w:val="center"/>
        <w:rPr>
          <w:rFonts w:ascii="Calibri" w:hAnsi="Calibri" w:cs="Calibri"/>
        </w:rPr>
      </w:pPr>
    </w:p>
    <w:p w:rsidR="00137139" w:rsidRPr="00137139" w:rsidRDefault="00137139">
      <w:pPr>
        <w:widowControl w:val="0"/>
        <w:autoSpaceDE w:val="0"/>
        <w:autoSpaceDN w:val="0"/>
        <w:adjustRightInd w:val="0"/>
        <w:spacing w:after="0" w:line="240" w:lineRule="auto"/>
        <w:jc w:val="center"/>
        <w:rPr>
          <w:rFonts w:ascii="Calibri" w:hAnsi="Calibri" w:cs="Calibri"/>
        </w:rPr>
      </w:pPr>
      <w:r w:rsidRPr="00137139">
        <w:rPr>
          <w:rFonts w:ascii="Calibri" w:hAnsi="Calibri" w:cs="Calibri"/>
        </w:rPr>
        <w:t>(в ред. Законов Волгоградской области</w:t>
      </w:r>
    </w:p>
    <w:p w:rsidR="00137139" w:rsidRPr="00137139" w:rsidRDefault="00137139">
      <w:pPr>
        <w:widowControl w:val="0"/>
        <w:autoSpaceDE w:val="0"/>
        <w:autoSpaceDN w:val="0"/>
        <w:adjustRightInd w:val="0"/>
        <w:spacing w:after="0" w:line="240" w:lineRule="auto"/>
        <w:jc w:val="center"/>
        <w:rPr>
          <w:rFonts w:ascii="Calibri" w:hAnsi="Calibri" w:cs="Calibri"/>
        </w:rPr>
      </w:pPr>
      <w:r w:rsidRPr="00137139">
        <w:rPr>
          <w:rFonts w:ascii="Calibri" w:hAnsi="Calibri" w:cs="Calibri"/>
        </w:rPr>
        <w:t xml:space="preserve">от 03.03.2008 </w:t>
      </w:r>
      <w:hyperlink r:id="rId4" w:history="1">
        <w:r w:rsidRPr="00137139">
          <w:rPr>
            <w:rFonts w:ascii="Calibri" w:hAnsi="Calibri" w:cs="Calibri"/>
          </w:rPr>
          <w:t>N 1634-ОД</w:t>
        </w:r>
      </w:hyperlink>
      <w:r w:rsidRPr="00137139">
        <w:rPr>
          <w:rFonts w:ascii="Calibri" w:hAnsi="Calibri" w:cs="Calibri"/>
        </w:rPr>
        <w:t xml:space="preserve">, от 02.12.2008 </w:t>
      </w:r>
      <w:hyperlink r:id="rId5" w:history="1">
        <w:r w:rsidRPr="00137139">
          <w:rPr>
            <w:rFonts w:ascii="Calibri" w:hAnsi="Calibri" w:cs="Calibri"/>
          </w:rPr>
          <w:t>N 1793-ОД</w:t>
        </w:r>
      </w:hyperlink>
      <w:r w:rsidRPr="00137139">
        <w:rPr>
          <w:rFonts w:ascii="Calibri" w:hAnsi="Calibri" w:cs="Calibri"/>
        </w:rPr>
        <w:t>,</w:t>
      </w:r>
    </w:p>
    <w:p w:rsidR="00137139" w:rsidRPr="00137139" w:rsidRDefault="00137139">
      <w:pPr>
        <w:widowControl w:val="0"/>
        <w:autoSpaceDE w:val="0"/>
        <w:autoSpaceDN w:val="0"/>
        <w:adjustRightInd w:val="0"/>
        <w:spacing w:after="0" w:line="240" w:lineRule="auto"/>
        <w:jc w:val="center"/>
        <w:rPr>
          <w:rFonts w:ascii="Calibri" w:hAnsi="Calibri" w:cs="Calibri"/>
        </w:rPr>
      </w:pPr>
      <w:r w:rsidRPr="00137139">
        <w:rPr>
          <w:rFonts w:ascii="Calibri" w:hAnsi="Calibri" w:cs="Calibri"/>
        </w:rPr>
        <w:t xml:space="preserve">от 20.04.2010 </w:t>
      </w:r>
      <w:hyperlink r:id="rId6" w:history="1">
        <w:r w:rsidRPr="00137139">
          <w:rPr>
            <w:rFonts w:ascii="Calibri" w:hAnsi="Calibri" w:cs="Calibri"/>
          </w:rPr>
          <w:t>N 2031-ОД</w:t>
        </w:r>
      </w:hyperlink>
      <w:r w:rsidRPr="00137139">
        <w:rPr>
          <w:rFonts w:ascii="Calibri" w:hAnsi="Calibri" w:cs="Calibri"/>
        </w:rPr>
        <w:t xml:space="preserve">, от 15.07.2010 </w:t>
      </w:r>
      <w:hyperlink r:id="rId7" w:history="1">
        <w:r w:rsidRPr="00137139">
          <w:rPr>
            <w:rFonts w:ascii="Calibri" w:hAnsi="Calibri" w:cs="Calibri"/>
          </w:rPr>
          <w:t>N 2082-ОД</w:t>
        </w:r>
      </w:hyperlink>
      <w:r w:rsidRPr="00137139">
        <w:rPr>
          <w:rFonts w:ascii="Calibri" w:hAnsi="Calibri" w:cs="Calibri"/>
        </w:rPr>
        <w:t>,</w:t>
      </w:r>
    </w:p>
    <w:p w:rsidR="00137139" w:rsidRPr="00137139" w:rsidRDefault="00137139">
      <w:pPr>
        <w:widowControl w:val="0"/>
        <w:autoSpaceDE w:val="0"/>
        <w:autoSpaceDN w:val="0"/>
        <w:adjustRightInd w:val="0"/>
        <w:spacing w:after="0" w:line="240" w:lineRule="auto"/>
        <w:jc w:val="center"/>
        <w:rPr>
          <w:rFonts w:ascii="Calibri" w:hAnsi="Calibri" w:cs="Calibri"/>
        </w:rPr>
      </w:pPr>
      <w:r w:rsidRPr="00137139">
        <w:rPr>
          <w:rFonts w:ascii="Calibri" w:hAnsi="Calibri" w:cs="Calibri"/>
        </w:rPr>
        <w:t xml:space="preserve">от 08.11.2010 </w:t>
      </w:r>
      <w:hyperlink r:id="rId8" w:history="1">
        <w:r w:rsidRPr="00137139">
          <w:rPr>
            <w:rFonts w:ascii="Calibri" w:hAnsi="Calibri" w:cs="Calibri"/>
          </w:rPr>
          <w:t>N 2107-ОД</w:t>
        </w:r>
      </w:hyperlink>
      <w:r w:rsidRPr="00137139">
        <w:rPr>
          <w:rFonts w:ascii="Calibri" w:hAnsi="Calibri" w:cs="Calibri"/>
        </w:rPr>
        <w:t xml:space="preserve">, от 27.02.2012 </w:t>
      </w:r>
      <w:hyperlink r:id="rId9" w:history="1">
        <w:r w:rsidRPr="00137139">
          <w:rPr>
            <w:rFonts w:ascii="Calibri" w:hAnsi="Calibri" w:cs="Calibri"/>
          </w:rPr>
          <w:t>N 7-ОД</w:t>
        </w:r>
      </w:hyperlink>
      <w:r w:rsidRPr="00137139">
        <w:rPr>
          <w:rFonts w:ascii="Calibri" w:hAnsi="Calibri" w:cs="Calibri"/>
        </w:rPr>
        <w:t>,</w:t>
      </w:r>
    </w:p>
    <w:p w:rsidR="00137139" w:rsidRPr="00137139" w:rsidRDefault="00137139">
      <w:pPr>
        <w:widowControl w:val="0"/>
        <w:autoSpaceDE w:val="0"/>
        <w:autoSpaceDN w:val="0"/>
        <w:adjustRightInd w:val="0"/>
        <w:spacing w:after="0" w:line="240" w:lineRule="auto"/>
        <w:jc w:val="center"/>
        <w:rPr>
          <w:rFonts w:ascii="Calibri" w:hAnsi="Calibri" w:cs="Calibri"/>
        </w:rPr>
      </w:pPr>
      <w:r w:rsidRPr="00137139">
        <w:rPr>
          <w:rFonts w:ascii="Calibri" w:hAnsi="Calibri" w:cs="Calibri"/>
        </w:rPr>
        <w:t xml:space="preserve">от 08.02.2013 </w:t>
      </w:r>
      <w:hyperlink r:id="rId10" w:history="1">
        <w:r w:rsidRPr="00137139">
          <w:rPr>
            <w:rFonts w:ascii="Calibri" w:hAnsi="Calibri" w:cs="Calibri"/>
          </w:rPr>
          <w:t>N 9-ОД</w:t>
        </w:r>
      </w:hyperlink>
      <w:r w:rsidRPr="00137139">
        <w:rPr>
          <w:rFonts w:ascii="Calibri" w:hAnsi="Calibri" w:cs="Calibri"/>
        </w:rPr>
        <w:t xml:space="preserve">, от 12.07.2013 </w:t>
      </w:r>
      <w:hyperlink r:id="rId11" w:history="1">
        <w:r w:rsidRPr="00137139">
          <w:rPr>
            <w:rFonts w:ascii="Calibri" w:hAnsi="Calibri" w:cs="Calibri"/>
          </w:rPr>
          <w:t>N 88-ОД</w:t>
        </w:r>
      </w:hyperlink>
      <w:r w:rsidRPr="00137139">
        <w:rPr>
          <w:rFonts w:ascii="Calibri" w:hAnsi="Calibri" w:cs="Calibri"/>
        </w:rPr>
        <w:t>,</w:t>
      </w:r>
    </w:p>
    <w:p w:rsidR="00137139" w:rsidRPr="00137139" w:rsidRDefault="00137139">
      <w:pPr>
        <w:widowControl w:val="0"/>
        <w:autoSpaceDE w:val="0"/>
        <w:autoSpaceDN w:val="0"/>
        <w:adjustRightInd w:val="0"/>
        <w:spacing w:after="0" w:line="240" w:lineRule="auto"/>
        <w:jc w:val="center"/>
        <w:rPr>
          <w:rFonts w:ascii="Calibri" w:hAnsi="Calibri" w:cs="Calibri"/>
        </w:rPr>
      </w:pPr>
      <w:r w:rsidRPr="00137139">
        <w:rPr>
          <w:rFonts w:ascii="Calibri" w:hAnsi="Calibri" w:cs="Calibri"/>
        </w:rPr>
        <w:t xml:space="preserve">от 30.12.2013 </w:t>
      </w:r>
      <w:hyperlink r:id="rId12" w:history="1">
        <w:r w:rsidRPr="00137139">
          <w:rPr>
            <w:rFonts w:ascii="Calibri" w:hAnsi="Calibri" w:cs="Calibri"/>
          </w:rPr>
          <w:t>N 186-ОД</w:t>
        </w:r>
      </w:hyperlink>
      <w:r w:rsidRPr="00137139">
        <w:rPr>
          <w:rFonts w:ascii="Calibri" w:hAnsi="Calibri" w:cs="Calibri"/>
        </w:rPr>
        <w:t>)</w:t>
      </w:r>
    </w:p>
    <w:p w:rsidR="00137139" w:rsidRPr="00137139" w:rsidRDefault="00137139">
      <w:pPr>
        <w:widowControl w:val="0"/>
        <w:autoSpaceDE w:val="0"/>
        <w:autoSpaceDN w:val="0"/>
        <w:adjustRightInd w:val="0"/>
        <w:spacing w:after="0" w:line="240" w:lineRule="auto"/>
        <w:jc w:val="center"/>
        <w:rPr>
          <w:rFonts w:ascii="Calibri" w:hAnsi="Calibri" w:cs="Calibri"/>
        </w:rPr>
      </w:pPr>
    </w:p>
    <w:p w:rsidR="00137139" w:rsidRPr="00137139" w:rsidRDefault="00137139">
      <w:pPr>
        <w:widowControl w:val="0"/>
        <w:autoSpaceDE w:val="0"/>
        <w:autoSpaceDN w:val="0"/>
        <w:adjustRightInd w:val="0"/>
        <w:spacing w:after="0" w:line="240" w:lineRule="auto"/>
        <w:ind w:firstLine="540"/>
        <w:jc w:val="both"/>
        <w:rPr>
          <w:rFonts w:ascii="Calibri" w:hAnsi="Calibri" w:cs="Calibri"/>
        </w:rPr>
      </w:pPr>
      <w:r w:rsidRPr="00137139">
        <w:rPr>
          <w:rFonts w:ascii="Calibri" w:hAnsi="Calibri" w:cs="Calibri"/>
        </w:rPr>
        <w:t xml:space="preserve">Настоящий Закон в соответствии с </w:t>
      </w:r>
      <w:hyperlink r:id="rId13" w:history="1">
        <w:r w:rsidRPr="00137139">
          <w:rPr>
            <w:rFonts w:ascii="Calibri" w:hAnsi="Calibri" w:cs="Calibri"/>
          </w:rPr>
          <w:t>Конституцией</w:t>
        </w:r>
      </w:hyperlink>
      <w:r w:rsidRPr="00137139">
        <w:rPr>
          <w:rFonts w:ascii="Calibri" w:hAnsi="Calibri" w:cs="Calibri"/>
        </w:rPr>
        <w:t xml:space="preserve"> Российской Федерации, гражданским и жилищным законодательством Российской Федерации, другими федеральными законами определяет порядок предоставления гражданам жилых помещений жилищного фонда Волгоградской области.</w:t>
      </w:r>
    </w:p>
    <w:p w:rsidR="00137139" w:rsidRPr="00137139" w:rsidRDefault="00137139">
      <w:pPr>
        <w:widowControl w:val="0"/>
        <w:autoSpaceDE w:val="0"/>
        <w:autoSpaceDN w:val="0"/>
        <w:adjustRightInd w:val="0"/>
        <w:spacing w:after="0" w:line="240" w:lineRule="auto"/>
        <w:jc w:val="center"/>
        <w:rPr>
          <w:rFonts w:ascii="Calibri" w:hAnsi="Calibri" w:cs="Calibri"/>
        </w:rPr>
      </w:pPr>
    </w:p>
    <w:p w:rsidR="00137139" w:rsidRPr="00137139" w:rsidRDefault="00137139">
      <w:pPr>
        <w:widowControl w:val="0"/>
        <w:autoSpaceDE w:val="0"/>
        <w:autoSpaceDN w:val="0"/>
        <w:adjustRightInd w:val="0"/>
        <w:spacing w:after="0" w:line="240" w:lineRule="auto"/>
        <w:jc w:val="center"/>
        <w:outlineLvl w:val="0"/>
        <w:rPr>
          <w:rFonts w:ascii="Calibri" w:hAnsi="Calibri" w:cs="Calibri"/>
          <w:b/>
          <w:bCs/>
        </w:rPr>
      </w:pPr>
      <w:bookmarkStart w:id="0" w:name="Par24"/>
      <w:bookmarkEnd w:id="0"/>
      <w:r w:rsidRPr="00137139">
        <w:rPr>
          <w:rFonts w:ascii="Calibri" w:hAnsi="Calibri" w:cs="Calibri"/>
          <w:b/>
          <w:bCs/>
        </w:rPr>
        <w:t>Глава I. ОБЩИЕ ПОЛОЖЕНИЯ</w:t>
      </w:r>
    </w:p>
    <w:p w:rsidR="00137139" w:rsidRPr="00137139" w:rsidRDefault="00137139">
      <w:pPr>
        <w:widowControl w:val="0"/>
        <w:autoSpaceDE w:val="0"/>
        <w:autoSpaceDN w:val="0"/>
        <w:adjustRightInd w:val="0"/>
        <w:spacing w:after="0" w:line="240" w:lineRule="auto"/>
        <w:jc w:val="center"/>
        <w:rPr>
          <w:rFonts w:ascii="Calibri" w:hAnsi="Calibri" w:cs="Calibri"/>
        </w:rPr>
      </w:pPr>
    </w:p>
    <w:p w:rsidR="00137139" w:rsidRPr="00137139" w:rsidRDefault="00137139">
      <w:pPr>
        <w:widowControl w:val="0"/>
        <w:autoSpaceDE w:val="0"/>
        <w:autoSpaceDN w:val="0"/>
        <w:adjustRightInd w:val="0"/>
        <w:spacing w:after="0" w:line="240" w:lineRule="auto"/>
        <w:ind w:firstLine="540"/>
        <w:jc w:val="both"/>
        <w:outlineLvl w:val="1"/>
        <w:rPr>
          <w:rFonts w:ascii="Calibri" w:hAnsi="Calibri" w:cs="Calibri"/>
        </w:rPr>
      </w:pPr>
      <w:bookmarkStart w:id="1" w:name="Par26"/>
      <w:bookmarkEnd w:id="1"/>
      <w:r w:rsidRPr="00137139">
        <w:rPr>
          <w:rFonts w:ascii="Calibri" w:hAnsi="Calibri" w:cs="Calibri"/>
        </w:rPr>
        <w:t>Статья 1. Жилищный фонд Волгоградской области</w:t>
      </w:r>
    </w:p>
    <w:p w:rsidR="00137139" w:rsidRPr="00137139" w:rsidRDefault="00137139">
      <w:pPr>
        <w:widowControl w:val="0"/>
        <w:autoSpaceDE w:val="0"/>
        <w:autoSpaceDN w:val="0"/>
        <w:adjustRightInd w:val="0"/>
        <w:spacing w:after="0" w:line="240" w:lineRule="auto"/>
        <w:ind w:firstLine="540"/>
        <w:jc w:val="both"/>
        <w:rPr>
          <w:rFonts w:ascii="Calibri" w:hAnsi="Calibri" w:cs="Calibri"/>
        </w:rPr>
      </w:pPr>
    </w:p>
    <w:p w:rsidR="00137139" w:rsidRPr="00137139" w:rsidRDefault="00137139">
      <w:pPr>
        <w:widowControl w:val="0"/>
        <w:autoSpaceDE w:val="0"/>
        <w:autoSpaceDN w:val="0"/>
        <w:adjustRightInd w:val="0"/>
        <w:spacing w:after="0" w:line="240" w:lineRule="auto"/>
        <w:ind w:firstLine="540"/>
        <w:jc w:val="both"/>
        <w:rPr>
          <w:rFonts w:ascii="Calibri" w:hAnsi="Calibri" w:cs="Calibri"/>
        </w:rPr>
      </w:pPr>
      <w:r w:rsidRPr="00137139">
        <w:rPr>
          <w:rFonts w:ascii="Calibri" w:hAnsi="Calibri" w:cs="Calibri"/>
        </w:rPr>
        <w:t>1. Жилищный фонд Волгоградской области - совокупность всех жилых помещений, принадлежащих на праве собственности Волгоградской области (далее - жилищный фонд области).</w:t>
      </w:r>
    </w:p>
    <w:p w:rsidR="00137139" w:rsidRPr="00137139" w:rsidRDefault="00137139">
      <w:pPr>
        <w:widowControl w:val="0"/>
        <w:autoSpaceDE w:val="0"/>
        <w:autoSpaceDN w:val="0"/>
        <w:adjustRightInd w:val="0"/>
        <w:spacing w:after="0" w:line="240" w:lineRule="auto"/>
        <w:ind w:firstLine="540"/>
        <w:jc w:val="both"/>
        <w:rPr>
          <w:rFonts w:ascii="Calibri" w:hAnsi="Calibri" w:cs="Calibri"/>
        </w:rPr>
      </w:pPr>
      <w:r w:rsidRPr="00137139">
        <w:rPr>
          <w:rFonts w:ascii="Calibri" w:hAnsi="Calibri" w:cs="Calibri"/>
        </w:rPr>
        <w:t>В зависимости от целей использования жилищный фонд области подразделяется на:</w:t>
      </w:r>
    </w:p>
    <w:p w:rsidR="00137139" w:rsidRPr="00137139" w:rsidRDefault="00137139">
      <w:pPr>
        <w:widowControl w:val="0"/>
        <w:autoSpaceDE w:val="0"/>
        <w:autoSpaceDN w:val="0"/>
        <w:adjustRightInd w:val="0"/>
        <w:spacing w:after="0" w:line="240" w:lineRule="auto"/>
        <w:ind w:firstLine="540"/>
        <w:jc w:val="both"/>
        <w:rPr>
          <w:rFonts w:ascii="Calibri" w:hAnsi="Calibri" w:cs="Calibri"/>
        </w:rPr>
      </w:pPr>
      <w:r w:rsidRPr="00137139">
        <w:rPr>
          <w:rFonts w:ascii="Calibri" w:hAnsi="Calibri" w:cs="Calibri"/>
        </w:rPr>
        <w:t>жилищный фонд социального использования;</w:t>
      </w:r>
    </w:p>
    <w:p w:rsidR="00137139" w:rsidRPr="00137139" w:rsidRDefault="00137139">
      <w:pPr>
        <w:widowControl w:val="0"/>
        <w:autoSpaceDE w:val="0"/>
        <w:autoSpaceDN w:val="0"/>
        <w:adjustRightInd w:val="0"/>
        <w:spacing w:after="0" w:line="240" w:lineRule="auto"/>
        <w:ind w:firstLine="540"/>
        <w:jc w:val="both"/>
        <w:rPr>
          <w:rFonts w:ascii="Calibri" w:hAnsi="Calibri" w:cs="Calibri"/>
        </w:rPr>
      </w:pPr>
      <w:r w:rsidRPr="00137139">
        <w:rPr>
          <w:rFonts w:ascii="Calibri" w:hAnsi="Calibri" w:cs="Calibri"/>
        </w:rPr>
        <w:t>специализированный жилищный фонд.</w:t>
      </w:r>
    </w:p>
    <w:p w:rsidR="00137139" w:rsidRPr="00137139" w:rsidRDefault="00137139">
      <w:pPr>
        <w:widowControl w:val="0"/>
        <w:autoSpaceDE w:val="0"/>
        <w:autoSpaceDN w:val="0"/>
        <w:adjustRightInd w:val="0"/>
        <w:spacing w:after="0" w:line="240" w:lineRule="auto"/>
        <w:ind w:firstLine="540"/>
        <w:jc w:val="both"/>
        <w:rPr>
          <w:rFonts w:ascii="Calibri" w:hAnsi="Calibri" w:cs="Calibri"/>
        </w:rPr>
      </w:pPr>
      <w:r w:rsidRPr="00137139">
        <w:rPr>
          <w:rFonts w:ascii="Calibri" w:hAnsi="Calibri" w:cs="Calibri"/>
        </w:rPr>
        <w:t>2. Жилищный фонд области формируется путем жилищного строительства и приобретения жилых помещений в государственную собственность Волгоградской области, а также иными предусмотренными действующим законодательством способами.</w:t>
      </w:r>
    </w:p>
    <w:p w:rsidR="00137139" w:rsidRPr="00137139" w:rsidRDefault="00137139">
      <w:pPr>
        <w:widowControl w:val="0"/>
        <w:autoSpaceDE w:val="0"/>
        <w:autoSpaceDN w:val="0"/>
        <w:adjustRightInd w:val="0"/>
        <w:spacing w:after="0" w:line="240" w:lineRule="auto"/>
        <w:ind w:firstLine="540"/>
        <w:jc w:val="both"/>
        <w:rPr>
          <w:rFonts w:ascii="Calibri" w:hAnsi="Calibri" w:cs="Calibri"/>
        </w:rPr>
      </w:pPr>
    </w:p>
    <w:p w:rsidR="00137139" w:rsidRPr="00137139" w:rsidRDefault="00137139">
      <w:pPr>
        <w:widowControl w:val="0"/>
        <w:autoSpaceDE w:val="0"/>
        <w:autoSpaceDN w:val="0"/>
        <w:adjustRightInd w:val="0"/>
        <w:spacing w:after="0" w:line="240" w:lineRule="auto"/>
        <w:ind w:firstLine="540"/>
        <w:jc w:val="both"/>
        <w:outlineLvl w:val="1"/>
        <w:rPr>
          <w:rFonts w:ascii="Calibri" w:hAnsi="Calibri" w:cs="Calibri"/>
        </w:rPr>
      </w:pPr>
      <w:bookmarkStart w:id="2" w:name="Par34"/>
      <w:bookmarkEnd w:id="2"/>
      <w:r w:rsidRPr="00137139">
        <w:rPr>
          <w:rFonts w:ascii="Calibri" w:hAnsi="Calibri" w:cs="Calibri"/>
        </w:rPr>
        <w:t>Статья 2. Государственный учет и управление жилищным фондом области</w:t>
      </w:r>
    </w:p>
    <w:p w:rsidR="00137139" w:rsidRPr="00137139" w:rsidRDefault="00137139">
      <w:pPr>
        <w:widowControl w:val="0"/>
        <w:autoSpaceDE w:val="0"/>
        <w:autoSpaceDN w:val="0"/>
        <w:adjustRightInd w:val="0"/>
        <w:spacing w:after="0" w:line="240" w:lineRule="auto"/>
        <w:ind w:firstLine="540"/>
        <w:jc w:val="both"/>
        <w:rPr>
          <w:rFonts w:ascii="Calibri" w:hAnsi="Calibri" w:cs="Calibri"/>
        </w:rPr>
      </w:pPr>
    </w:p>
    <w:p w:rsidR="00137139" w:rsidRPr="00137139" w:rsidRDefault="00137139">
      <w:pPr>
        <w:widowControl w:val="0"/>
        <w:autoSpaceDE w:val="0"/>
        <w:autoSpaceDN w:val="0"/>
        <w:adjustRightInd w:val="0"/>
        <w:spacing w:after="0" w:line="240" w:lineRule="auto"/>
        <w:ind w:firstLine="540"/>
        <w:jc w:val="both"/>
        <w:rPr>
          <w:rFonts w:ascii="Calibri" w:hAnsi="Calibri" w:cs="Calibri"/>
        </w:rPr>
      </w:pPr>
      <w:r w:rsidRPr="00137139">
        <w:rPr>
          <w:rFonts w:ascii="Calibri" w:hAnsi="Calibri" w:cs="Calibri"/>
        </w:rPr>
        <w:t>1. Жилищный фонд области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137139" w:rsidRPr="00137139" w:rsidRDefault="00137139">
      <w:pPr>
        <w:widowControl w:val="0"/>
        <w:autoSpaceDE w:val="0"/>
        <w:autoSpaceDN w:val="0"/>
        <w:adjustRightInd w:val="0"/>
        <w:spacing w:after="0" w:line="240" w:lineRule="auto"/>
        <w:jc w:val="both"/>
        <w:rPr>
          <w:rFonts w:ascii="Calibri" w:hAnsi="Calibri" w:cs="Calibri"/>
        </w:rPr>
      </w:pPr>
      <w:r w:rsidRPr="00137139">
        <w:rPr>
          <w:rFonts w:ascii="Calibri" w:hAnsi="Calibri" w:cs="Calibri"/>
        </w:rPr>
        <w:t xml:space="preserve">(в ред. </w:t>
      </w:r>
      <w:hyperlink r:id="rId14" w:history="1">
        <w:r w:rsidRPr="00137139">
          <w:rPr>
            <w:rFonts w:ascii="Calibri" w:hAnsi="Calibri" w:cs="Calibri"/>
          </w:rPr>
          <w:t>Закона</w:t>
        </w:r>
      </w:hyperlink>
      <w:r w:rsidRPr="00137139">
        <w:rPr>
          <w:rFonts w:ascii="Calibri" w:hAnsi="Calibri" w:cs="Calibri"/>
        </w:rPr>
        <w:t xml:space="preserve"> Волгоградской области от 02.12.2008 N 1793-ОД)</w:t>
      </w:r>
    </w:p>
    <w:p w:rsidR="00137139" w:rsidRPr="00137139" w:rsidRDefault="00137139">
      <w:pPr>
        <w:widowControl w:val="0"/>
        <w:autoSpaceDE w:val="0"/>
        <w:autoSpaceDN w:val="0"/>
        <w:adjustRightInd w:val="0"/>
        <w:spacing w:after="0" w:line="240" w:lineRule="auto"/>
        <w:ind w:firstLine="540"/>
        <w:jc w:val="both"/>
        <w:rPr>
          <w:rFonts w:ascii="Calibri" w:hAnsi="Calibri" w:cs="Calibri"/>
        </w:rPr>
      </w:pPr>
      <w:r w:rsidRPr="00137139">
        <w:rPr>
          <w:rFonts w:ascii="Calibri" w:hAnsi="Calibri" w:cs="Calibri"/>
        </w:rPr>
        <w:t>2. Государственный учет и управление жилищным фондом осуществляется в установленном порядке уполномоченным органом исполнительной власти Волгоградской области, определяемым Губернатором Волгоградской области (далее - уполномоченный государственный орган).</w:t>
      </w:r>
    </w:p>
    <w:p w:rsidR="00137139" w:rsidRPr="00137139" w:rsidRDefault="00137139">
      <w:pPr>
        <w:widowControl w:val="0"/>
        <w:autoSpaceDE w:val="0"/>
        <w:autoSpaceDN w:val="0"/>
        <w:adjustRightInd w:val="0"/>
        <w:spacing w:after="0" w:line="240" w:lineRule="auto"/>
        <w:jc w:val="both"/>
        <w:rPr>
          <w:rFonts w:ascii="Calibri" w:hAnsi="Calibri" w:cs="Calibri"/>
        </w:rPr>
      </w:pPr>
      <w:r w:rsidRPr="00137139">
        <w:rPr>
          <w:rFonts w:ascii="Calibri" w:hAnsi="Calibri" w:cs="Calibri"/>
        </w:rPr>
        <w:t xml:space="preserve">(в ред. </w:t>
      </w:r>
      <w:hyperlink r:id="rId15" w:history="1">
        <w:r w:rsidRPr="00137139">
          <w:rPr>
            <w:rFonts w:ascii="Calibri" w:hAnsi="Calibri" w:cs="Calibri"/>
          </w:rPr>
          <w:t>Закона</w:t>
        </w:r>
      </w:hyperlink>
      <w:r w:rsidRPr="00137139">
        <w:rPr>
          <w:rFonts w:ascii="Calibri" w:hAnsi="Calibri" w:cs="Calibri"/>
        </w:rPr>
        <w:t xml:space="preserve"> Волгоградской области от 08.02.2013 N 9-ОД)</w:t>
      </w:r>
    </w:p>
    <w:p w:rsidR="00137139" w:rsidRPr="00137139" w:rsidRDefault="00137139">
      <w:pPr>
        <w:widowControl w:val="0"/>
        <w:autoSpaceDE w:val="0"/>
        <w:autoSpaceDN w:val="0"/>
        <w:adjustRightInd w:val="0"/>
        <w:spacing w:after="0" w:line="240" w:lineRule="auto"/>
        <w:ind w:firstLine="540"/>
        <w:jc w:val="both"/>
        <w:rPr>
          <w:rFonts w:ascii="Calibri" w:hAnsi="Calibri" w:cs="Calibri"/>
        </w:rPr>
      </w:pPr>
      <w:r w:rsidRPr="00137139">
        <w:rPr>
          <w:rFonts w:ascii="Calibri" w:hAnsi="Calibri" w:cs="Calibri"/>
        </w:rPr>
        <w:t xml:space="preserve">3. Порядок управления многоквартирными домами, все помещения в которых находятся в </w:t>
      </w:r>
      <w:r w:rsidRPr="00137139">
        <w:rPr>
          <w:rFonts w:ascii="Calibri" w:hAnsi="Calibri" w:cs="Calibri"/>
        </w:rPr>
        <w:lastRenderedPageBreak/>
        <w:t>государственной собственности Волгоградской области, определяется Губернатором Волгоградской области.</w:t>
      </w:r>
    </w:p>
    <w:p w:rsidR="00137139" w:rsidRPr="00137139" w:rsidRDefault="00137139">
      <w:pPr>
        <w:widowControl w:val="0"/>
        <w:autoSpaceDE w:val="0"/>
        <w:autoSpaceDN w:val="0"/>
        <w:adjustRightInd w:val="0"/>
        <w:spacing w:after="0" w:line="240" w:lineRule="auto"/>
        <w:jc w:val="both"/>
        <w:rPr>
          <w:rFonts w:ascii="Calibri" w:hAnsi="Calibri" w:cs="Calibri"/>
        </w:rPr>
      </w:pPr>
      <w:r w:rsidRPr="00137139">
        <w:rPr>
          <w:rFonts w:ascii="Calibri" w:hAnsi="Calibri" w:cs="Calibri"/>
        </w:rPr>
        <w:t xml:space="preserve">(в ред. </w:t>
      </w:r>
      <w:hyperlink r:id="rId16" w:history="1">
        <w:r w:rsidRPr="00137139">
          <w:rPr>
            <w:rFonts w:ascii="Calibri" w:hAnsi="Calibri" w:cs="Calibri"/>
          </w:rPr>
          <w:t>Закона</w:t>
        </w:r>
      </w:hyperlink>
      <w:r w:rsidRPr="00137139">
        <w:rPr>
          <w:rFonts w:ascii="Calibri" w:hAnsi="Calibri" w:cs="Calibri"/>
        </w:rPr>
        <w:t xml:space="preserve"> Волгоградской области от 08.02.2013 N 9-ОД)</w:t>
      </w:r>
    </w:p>
    <w:p w:rsidR="00137139" w:rsidRPr="00137139" w:rsidRDefault="00137139">
      <w:pPr>
        <w:widowControl w:val="0"/>
        <w:autoSpaceDE w:val="0"/>
        <w:autoSpaceDN w:val="0"/>
        <w:adjustRightInd w:val="0"/>
        <w:spacing w:after="0" w:line="240" w:lineRule="auto"/>
        <w:ind w:firstLine="540"/>
        <w:jc w:val="both"/>
        <w:rPr>
          <w:rFonts w:ascii="Calibri" w:hAnsi="Calibri" w:cs="Calibri"/>
        </w:rPr>
      </w:pPr>
    </w:p>
    <w:p w:rsidR="00137139" w:rsidRPr="00137139" w:rsidRDefault="00137139">
      <w:pPr>
        <w:widowControl w:val="0"/>
        <w:autoSpaceDE w:val="0"/>
        <w:autoSpaceDN w:val="0"/>
        <w:adjustRightInd w:val="0"/>
        <w:spacing w:after="0" w:line="240" w:lineRule="auto"/>
        <w:ind w:firstLine="540"/>
        <w:jc w:val="both"/>
        <w:outlineLvl w:val="1"/>
        <w:rPr>
          <w:rFonts w:ascii="Calibri" w:hAnsi="Calibri" w:cs="Calibri"/>
        </w:rPr>
      </w:pPr>
      <w:bookmarkStart w:id="3" w:name="Par43"/>
      <w:bookmarkEnd w:id="3"/>
      <w:r w:rsidRPr="00137139">
        <w:rPr>
          <w:rFonts w:ascii="Calibri" w:hAnsi="Calibri" w:cs="Calibri"/>
        </w:rPr>
        <w:t>Статья 3. Использование жилых помещений жилищного фонда области</w:t>
      </w:r>
    </w:p>
    <w:p w:rsidR="00137139" w:rsidRPr="00137139" w:rsidRDefault="00137139">
      <w:pPr>
        <w:widowControl w:val="0"/>
        <w:autoSpaceDE w:val="0"/>
        <w:autoSpaceDN w:val="0"/>
        <w:adjustRightInd w:val="0"/>
        <w:spacing w:after="0" w:line="240" w:lineRule="auto"/>
        <w:ind w:firstLine="540"/>
        <w:jc w:val="both"/>
        <w:rPr>
          <w:rFonts w:ascii="Calibri" w:hAnsi="Calibri" w:cs="Calibri"/>
        </w:rPr>
      </w:pPr>
    </w:p>
    <w:p w:rsidR="00137139" w:rsidRPr="00137139" w:rsidRDefault="00137139">
      <w:pPr>
        <w:widowControl w:val="0"/>
        <w:autoSpaceDE w:val="0"/>
        <w:autoSpaceDN w:val="0"/>
        <w:adjustRightInd w:val="0"/>
        <w:spacing w:after="0" w:line="240" w:lineRule="auto"/>
        <w:ind w:firstLine="540"/>
        <w:jc w:val="both"/>
        <w:rPr>
          <w:rFonts w:ascii="Calibri" w:hAnsi="Calibri" w:cs="Calibri"/>
        </w:rPr>
      </w:pPr>
      <w:r w:rsidRPr="00137139">
        <w:rPr>
          <w:rFonts w:ascii="Calibri" w:hAnsi="Calibri" w:cs="Calibri"/>
        </w:rPr>
        <w:t>1. Жилищный фонд области предназначается для проживания граждан и должен соответствовать установленным законодательством требованиям.</w:t>
      </w:r>
    </w:p>
    <w:p w:rsidR="00137139" w:rsidRPr="00137139" w:rsidRDefault="00137139">
      <w:pPr>
        <w:widowControl w:val="0"/>
        <w:autoSpaceDE w:val="0"/>
        <w:autoSpaceDN w:val="0"/>
        <w:adjustRightInd w:val="0"/>
        <w:spacing w:after="0" w:line="240" w:lineRule="auto"/>
        <w:ind w:firstLine="540"/>
        <w:jc w:val="both"/>
        <w:rPr>
          <w:rFonts w:ascii="Calibri" w:hAnsi="Calibri" w:cs="Calibri"/>
        </w:rPr>
      </w:pPr>
      <w:r w:rsidRPr="00137139">
        <w:rPr>
          <w:rFonts w:ascii="Calibri" w:hAnsi="Calibri" w:cs="Calibri"/>
        </w:rPr>
        <w:t>2. Пользование жилыми помещениями жилищного фонда области осуществляется с учетом соблюдения прав и законных интересов лиц, проживающих в этих жилых помещениях, требований пожарной безопасности, санитарно-гигиенических, экологических и иных требований законодательства, а также в соответствии с правилами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137139" w:rsidRPr="00137139" w:rsidRDefault="00137139">
      <w:pPr>
        <w:widowControl w:val="0"/>
        <w:autoSpaceDE w:val="0"/>
        <w:autoSpaceDN w:val="0"/>
        <w:adjustRightInd w:val="0"/>
        <w:spacing w:after="0" w:line="240" w:lineRule="auto"/>
        <w:jc w:val="both"/>
        <w:rPr>
          <w:rFonts w:ascii="Calibri" w:hAnsi="Calibri" w:cs="Calibri"/>
        </w:rPr>
      </w:pPr>
      <w:r w:rsidRPr="00137139">
        <w:rPr>
          <w:rFonts w:ascii="Calibri" w:hAnsi="Calibri" w:cs="Calibri"/>
        </w:rPr>
        <w:t xml:space="preserve">(в ред. </w:t>
      </w:r>
      <w:hyperlink r:id="rId17" w:history="1">
        <w:r w:rsidRPr="00137139">
          <w:rPr>
            <w:rFonts w:ascii="Calibri" w:hAnsi="Calibri" w:cs="Calibri"/>
          </w:rPr>
          <w:t>Закона</w:t>
        </w:r>
      </w:hyperlink>
      <w:r w:rsidRPr="00137139">
        <w:rPr>
          <w:rFonts w:ascii="Calibri" w:hAnsi="Calibri" w:cs="Calibri"/>
        </w:rPr>
        <w:t xml:space="preserve"> Волгоградской области от 02.12.2008 N 1793-ОД)</w:t>
      </w:r>
    </w:p>
    <w:p w:rsidR="00137139" w:rsidRPr="00137139" w:rsidRDefault="00137139">
      <w:pPr>
        <w:widowControl w:val="0"/>
        <w:autoSpaceDE w:val="0"/>
        <w:autoSpaceDN w:val="0"/>
        <w:adjustRightInd w:val="0"/>
        <w:spacing w:after="0" w:line="240" w:lineRule="auto"/>
        <w:ind w:firstLine="540"/>
        <w:jc w:val="both"/>
        <w:rPr>
          <w:rFonts w:ascii="Calibri" w:hAnsi="Calibri" w:cs="Calibri"/>
        </w:rPr>
      </w:pPr>
      <w:r w:rsidRPr="00137139">
        <w:rPr>
          <w:rFonts w:ascii="Calibri" w:hAnsi="Calibri" w:cs="Calibri"/>
        </w:rPr>
        <w:t>3. Признание помещения жилищного фонда области жилым помещением, пригодным (непригодным) для проживания граждан, осуществляется по основаниям и в порядке, которые установлены Правительством Российской Федерации, межведомственной комиссией, созданной Губернатором Волгоградской области.</w:t>
      </w:r>
    </w:p>
    <w:p w:rsidR="00137139" w:rsidRPr="00137139" w:rsidRDefault="00137139">
      <w:pPr>
        <w:widowControl w:val="0"/>
        <w:autoSpaceDE w:val="0"/>
        <w:autoSpaceDN w:val="0"/>
        <w:adjustRightInd w:val="0"/>
        <w:spacing w:after="0" w:line="240" w:lineRule="auto"/>
        <w:jc w:val="both"/>
        <w:rPr>
          <w:rFonts w:ascii="Calibri" w:hAnsi="Calibri" w:cs="Calibri"/>
        </w:rPr>
      </w:pPr>
      <w:r w:rsidRPr="00137139">
        <w:rPr>
          <w:rFonts w:ascii="Calibri" w:hAnsi="Calibri" w:cs="Calibri"/>
        </w:rPr>
        <w:t xml:space="preserve">(в ред. Законов Волгоградской области от 08.02.2013 </w:t>
      </w:r>
      <w:hyperlink r:id="rId18" w:history="1">
        <w:r w:rsidRPr="00137139">
          <w:rPr>
            <w:rFonts w:ascii="Calibri" w:hAnsi="Calibri" w:cs="Calibri"/>
          </w:rPr>
          <w:t>N 9-ОД</w:t>
        </w:r>
      </w:hyperlink>
      <w:r w:rsidRPr="00137139">
        <w:rPr>
          <w:rFonts w:ascii="Calibri" w:hAnsi="Calibri" w:cs="Calibri"/>
        </w:rPr>
        <w:t xml:space="preserve">, от 12.07.2013 </w:t>
      </w:r>
      <w:hyperlink r:id="rId19" w:history="1">
        <w:r w:rsidRPr="00137139">
          <w:rPr>
            <w:rFonts w:ascii="Calibri" w:hAnsi="Calibri" w:cs="Calibri"/>
          </w:rPr>
          <w:t>N 88-ОД</w:t>
        </w:r>
      </w:hyperlink>
      <w:r w:rsidRPr="00137139">
        <w:rPr>
          <w:rFonts w:ascii="Calibri" w:hAnsi="Calibri" w:cs="Calibri"/>
        </w:rPr>
        <w:t>)</w:t>
      </w:r>
    </w:p>
    <w:p w:rsidR="00137139" w:rsidRPr="00137139" w:rsidRDefault="00137139">
      <w:pPr>
        <w:widowControl w:val="0"/>
        <w:autoSpaceDE w:val="0"/>
        <w:autoSpaceDN w:val="0"/>
        <w:adjustRightInd w:val="0"/>
        <w:spacing w:after="0" w:line="240" w:lineRule="auto"/>
        <w:ind w:firstLine="540"/>
        <w:jc w:val="both"/>
        <w:rPr>
          <w:rFonts w:ascii="Calibri" w:hAnsi="Calibri" w:cs="Calibri"/>
        </w:rPr>
      </w:pPr>
      <w:r w:rsidRPr="00137139">
        <w:rPr>
          <w:rFonts w:ascii="Calibri" w:hAnsi="Calibri" w:cs="Calibri"/>
        </w:rPr>
        <w:t>Признание многоквартирного дома аварийным и подлежащим сносу или реконструкции осуществляется по основаниям и в порядке, которые установлены Правительством Российской Федерации, межведомственной комиссией, созданной Губернатором Волгоградской области.</w:t>
      </w:r>
    </w:p>
    <w:p w:rsidR="00137139" w:rsidRPr="00137139" w:rsidRDefault="00137139">
      <w:pPr>
        <w:widowControl w:val="0"/>
        <w:autoSpaceDE w:val="0"/>
        <w:autoSpaceDN w:val="0"/>
        <w:adjustRightInd w:val="0"/>
        <w:spacing w:after="0" w:line="240" w:lineRule="auto"/>
        <w:jc w:val="both"/>
        <w:rPr>
          <w:rFonts w:ascii="Calibri" w:hAnsi="Calibri" w:cs="Calibri"/>
        </w:rPr>
      </w:pPr>
      <w:r w:rsidRPr="00137139">
        <w:rPr>
          <w:rFonts w:ascii="Calibri" w:hAnsi="Calibri" w:cs="Calibri"/>
        </w:rPr>
        <w:t xml:space="preserve">(в ред. </w:t>
      </w:r>
      <w:hyperlink r:id="rId20" w:history="1">
        <w:r w:rsidRPr="00137139">
          <w:rPr>
            <w:rFonts w:ascii="Calibri" w:hAnsi="Calibri" w:cs="Calibri"/>
          </w:rPr>
          <w:t>Закона</w:t>
        </w:r>
      </w:hyperlink>
      <w:r w:rsidRPr="00137139">
        <w:rPr>
          <w:rFonts w:ascii="Calibri" w:hAnsi="Calibri" w:cs="Calibri"/>
        </w:rPr>
        <w:t xml:space="preserve"> Волгоградской области от 08.02.2013 N 9-ОД)</w:t>
      </w:r>
    </w:p>
    <w:p w:rsidR="00137139" w:rsidRPr="00137139" w:rsidRDefault="00137139">
      <w:pPr>
        <w:widowControl w:val="0"/>
        <w:autoSpaceDE w:val="0"/>
        <w:autoSpaceDN w:val="0"/>
        <w:adjustRightInd w:val="0"/>
        <w:spacing w:after="0" w:line="240" w:lineRule="auto"/>
        <w:jc w:val="both"/>
        <w:rPr>
          <w:rFonts w:ascii="Calibri" w:hAnsi="Calibri" w:cs="Calibri"/>
        </w:rPr>
      </w:pPr>
      <w:r w:rsidRPr="00137139">
        <w:rPr>
          <w:rFonts w:ascii="Calibri" w:hAnsi="Calibri" w:cs="Calibri"/>
        </w:rPr>
        <w:t xml:space="preserve">(п. 3 в ред. </w:t>
      </w:r>
      <w:hyperlink r:id="rId21" w:history="1">
        <w:r w:rsidRPr="00137139">
          <w:rPr>
            <w:rFonts w:ascii="Calibri" w:hAnsi="Calibri" w:cs="Calibri"/>
          </w:rPr>
          <w:t>Закона</w:t>
        </w:r>
      </w:hyperlink>
      <w:r w:rsidRPr="00137139">
        <w:rPr>
          <w:rFonts w:ascii="Calibri" w:hAnsi="Calibri" w:cs="Calibri"/>
        </w:rPr>
        <w:t xml:space="preserve"> Волгоградской области от 02.12.2008 N 1793-ОД)</w:t>
      </w:r>
    </w:p>
    <w:p w:rsidR="00137139" w:rsidRPr="00137139" w:rsidRDefault="00137139">
      <w:pPr>
        <w:widowControl w:val="0"/>
        <w:autoSpaceDE w:val="0"/>
        <w:autoSpaceDN w:val="0"/>
        <w:adjustRightInd w:val="0"/>
        <w:spacing w:after="0" w:line="240" w:lineRule="auto"/>
        <w:ind w:firstLine="540"/>
        <w:jc w:val="both"/>
        <w:rPr>
          <w:rFonts w:ascii="Calibri" w:hAnsi="Calibri" w:cs="Calibri"/>
        </w:rPr>
      </w:pPr>
    </w:p>
    <w:p w:rsidR="00137139" w:rsidRPr="00137139" w:rsidRDefault="00137139">
      <w:pPr>
        <w:widowControl w:val="0"/>
        <w:autoSpaceDE w:val="0"/>
        <w:autoSpaceDN w:val="0"/>
        <w:adjustRightInd w:val="0"/>
        <w:spacing w:after="0" w:line="240" w:lineRule="auto"/>
        <w:ind w:firstLine="540"/>
        <w:jc w:val="both"/>
        <w:outlineLvl w:val="1"/>
        <w:rPr>
          <w:rFonts w:ascii="Calibri" w:hAnsi="Calibri" w:cs="Calibri"/>
        </w:rPr>
      </w:pPr>
      <w:bookmarkStart w:id="4" w:name="Par54"/>
      <w:bookmarkEnd w:id="4"/>
      <w:r w:rsidRPr="00137139">
        <w:rPr>
          <w:rFonts w:ascii="Calibri" w:hAnsi="Calibri" w:cs="Calibri"/>
        </w:rPr>
        <w:t xml:space="preserve">Статья 4. Утратила силу. - </w:t>
      </w:r>
      <w:hyperlink r:id="rId22" w:history="1">
        <w:r w:rsidRPr="00137139">
          <w:rPr>
            <w:rFonts w:ascii="Calibri" w:hAnsi="Calibri" w:cs="Calibri"/>
          </w:rPr>
          <w:t>Закон</w:t>
        </w:r>
      </w:hyperlink>
      <w:r w:rsidRPr="00137139">
        <w:rPr>
          <w:rFonts w:ascii="Calibri" w:hAnsi="Calibri" w:cs="Calibri"/>
        </w:rPr>
        <w:t xml:space="preserve"> Волгоградской области от 12.07.2013 N 88-ОД.</w:t>
      </w:r>
    </w:p>
    <w:p w:rsidR="00137139" w:rsidRPr="00137139" w:rsidRDefault="00137139">
      <w:pPr>
        <w:widowControl w:val="0"/>
        <w:autoSpaceDE w:val="0"/>
        <w:autoSpaceDN w:val="0"/>
        <w:adjustRightInd w:val="0"/>
        <w:spacing w:after="0" w:line="240" w:lineRule="auto"/>
        <w:ind w:firstLine="540"/>
        <w:jc w:val="both"/>
        <w:rPr>
          <w:rFonts w:ascii="Calibri" w:hAnsi="Calibri" w:cs="Calibri"/>
        </w:rPr>
      </w:pPr>
    </w:p>
    <w:p w:rsidR="00137139" w:rsidRPr="00137139" w:rsidRDefault="00137139">
      <w:pPr>
        <w:widowControl w:val="0"/>
        <w:autoSpaceDE w:val="0"/>
        <w:autoSpaceDN w:val="0"/>
        <w:adjustRightInd w:val="0"/>
        <w:spacing w:after="0" w:line="240" w:lineRule="auto"/>
        <w:jc w:val="center"/>
        <w:outlineLvl w:val="0"/>
        <w:rPr>
          <w:rFonts w:ascii="Calibri" w:hAnsi="Calibri" w:cs="Calibri"/>
          <w:b/>
          <w:bCs/>
        </w:rPr>
      </w:pPr>
      <w:bookmarkStart w:id="5" w:name="Par56"/>
      <w:bookmarkEnd w:id="5"/>
      <w:r w:rsidRPr="00137139">
        <w:rPr>
          <w:rFonts w:ascii="Calibri" w:hAnsi="Calibri" w:cs="Calibri"/>
          <w:b/>
          <w:bCs/>
        </w:rPr>
        <w:t>Глава II. УЧЕТ И ПРЕДОСТАВЛЕНИЕ ОТДЕЛЬНЫМ КАТЕГОРИЯМ</w:t>
      </w:r>
    </w:p>
    <w:p w:rsidR="00137139" w:rsidRPr="00137139" w:rsidRDefault="00137139">
      <w:pPr>
        <w:widowControl w:val="0"/>
        <w:autoSpaceDE w:val="0"/>
        <w:autoSpaceDN w:val="0"/>
        <w:adjustRightInd w:val="0"/>
        <w:spacing w:after="0" w:line="240" w:lineRule="auto"/>
        <w:jc w:val="center"/>
        <w:rPr>
          <w:rFonts w:ascii="Calibri" w:hAnsi="Calibri" w:cs="Calibri"/>
          <w:b/>
          <w:bCs/>
        </w:rPr>
      </w:pPr>
      <w:r w:rsidRPr="00137139">
        <w:rPr>
          <w:rFonts w:ascii="Calibri" w:hAnsi="Calibri" w:cs="Calibri"/>
          <w:b/>
          <w:bCs/>
        </w:rPr>
        <w:t>ГРАЖДАН ЖИЛЫХ ПОМЕЩЕНИЙ ЖИЛИЩНОГО ФОНДА СОЦИАЛЬНОГО</w:t>
      </w:r>
    </w:p>
    <w:p w:rsidR="00137139" w:rsidRPr="00137139" w:rsidRDefault="00137139">
      <w:pPr>
        <w:widowControl w:val="0"/>
        <w:autoSpaceDE w:val="0"/>
        <w:autoSpaceDN w:val="0"/>
        <w:adjustRightInd w:val="0"/>
        <w:spacing w:after="0" w:line="240" w:lineRule="auto"/>
        <w:jc w:val="center"/>
        <w:rPr>
          <w:rFonts w:ascii="Calibri" w:hAnsi="Calibri" w:cs="Calibri"/>
          <w:b/>
          <w:bCs/>
        </w:rPr>
      </w:pPr>
      <w:r w:rsidRPr="00137139">
        <w:rPr>
          <w:rFonts w:ascii="Calibri" w:hAnsi="Calibri" w:cs="Calibri"/>
          <w:b/>
          <w:bCs/>
        </w:rPr>
        <w:t>ИСПОЛЬЗОВАНИЯ ПО ДОГОВОРАМ СОЦИАЛЬНОГО НАЙМА</w:t>
      </w:r>
    </w:p>
    <w:p w:rsidR="00137139" w:rsidRPr="00137139" w:rsidRDefault="00137139">
      <w:pPr>
        <w:widowControl w:val="0"/>
        <w:autoSpaceDE w:val="0"/>
        <w:autoSpaceDN w:val="0"/>
        <w:adjustRightInd w:val="0"/>
        <w:spacing w:after="0" w:line="240" w:lineRule="auto"/>
        <w:jc w:val="center"/>
        <w:rPr>
          <w:rFonts w:ascii="Calibri" w:hAnsi="Calibri" w:cs="Calibri"/>
        </w:rPr>
      </w:pPr>
    </w:p>
    <w:p w:rsidR="00137139" w:rsidRPr="00137139" w:rsidRDefault="00137139">
      <w:pPr>
        <w:widowControl w:val="0"/>
        <w:autoSpaceDE w:val="0"/>
        <w:autoSpaceDN w:val="0"/>
        <w:adjustRightInd w:val="0"/>
        <w:spacing w:after="0" w:line="240" w:lineRule="auto"/>
        <w:ind w:firstLine="540"/>
        <w:jc w:val="both"/>
        <w:outlineLvl w:val="1"/>
        <w:rPr>
          <w:rFonts w:ascii="Calibri" w:hAnsi="Calibri" w:cs="Calibri"/>
        </w:rPr>
      </w:pPr>
      <w:bookmarkStart w:id="6" w:name="Par60"/>
      <w:bookmarkEnd w:id="6"/>
      <w:r w:rsidRPr="00137139">
        <w:rPr>
          <w:rFonts w:ascii="Calibri" w:hAnsi="Calibri" w:cs="Calibri"/>
        </w:rPr>
        <w:t>Статья 5. Жилые помещения жилищного фонда социального использования</w:t>
      </w:r>
    </w:p>
    <w:p w:rsidR="00137139" w:rsidRPr="00137139" w:rsidRDefault="00137139">
      <w:pPr>
        <w:widowControl w:val="0"/>
        <w:autoSpaceDE w:val="0"/>
        <w:autoSpaceDN w:val="0"/>
        <w:adjustRightInd w:val="0"/>
        <w:spacing w:after="0" w:line="240" w:lineRule="auto"/>
        <w:ind w:firstLine="540"/>
        <w:jc w:val="both"/>
        <w:rPr>
          <w:rFonts w:ascii="Calibri" w:hAnsi="Calibri" w:cs="Calibri"/>
        </w:rPr>
      </w:pPr>
    </w:p>
    <w:p w:rsidR="00137139" w:rsidRPr="00137139" w:rsidRDefault="00137139">
      <w:pPr>
        <w:widowControl w:val="0"/>
        <w:autoSpaceDE w:val="0"/>
        <w:autoSpaceDN w:val="0"/>
        <w:adjustRightInd w:val="0"/>
        <w:spacing w:after="0" w:line="240" w:lineRule="auto"/>
        <w:ind w:firstLine="540"/>
        <w:jc w:val="both"/>
        <w:rPr>
          <w:rFonts w:ascii="Calibri" w:hAnsi="Calibri" w:cs="Calibri"/>
        </w:rPr>
      </w:pPr>
      <w:r w:rsidRPr="00137139">
        <w:rPr>
          <w:rFonts w:ascii="Calibri" w:hAnsi="Calibri" w:cs="Calibri"/>
        </w:rPr>
        <w:t>К жилым помещениям жилищного фонда социального использования относятся жилые помещения, предоставляемые гражданам по договорам социального найма.</w:t>
      </w:r>
    </w:p>
    <w:p w:rsidR="00137139" w:rsidRPr="00137139" w:rsidRDefault="00137139">
      <w:pPr>
        <w:widowControl w:val="0"/>
        <w:autoSpaceDE w:val="0"/>
        <w:autoSpaceDN w:val="0"/>
        <w:adjustRightInd w:val="0"/>
        <w:spacing w:after="0" w:line="240" w:lineRule="auto"/>
        <w:ind w:firstLine="540"/>
        <w:jc w:val="both"/>
        <w:rPr>
          <w:rFonts w:ascii="Calibri" w:hAnsi="Calibri" w:cs="Calibri"/>
        </w:rPr>
      </w:pPr>
    </w:p>
    <w:p w:rsidR="00137139" w:rsidRPr="00137139" w:rsidRDefault="00137139">
      <w:pPr>
        <w:widowControl w:val="0"/>
        <w:autoSpaceDE w:val="0"/>
        <w:autoSpaceDN w:val="0"/>
        <w:adjustRightInd w:val="0"/>
        <w:spacing w:after="0" w:line="240" w:lineRule="auto"/>
        <w:ind w:firstLine="540"/>
        <w:jc w:val="both"/>
        <w:outlineLvl w:val="1"/>
        <w:rPr>
          <w:rFonts w:ascii="Calibri" w:hAnsi="Calibri" w:cs="Calibri"/>
        </w:rPr>
      </w:pPr>
      <w:bookmarkStart w:id="7" w:name="Par64"/>
      <w:bookmarkEnd w:id="7"/>
      <w:r w:rsidRPr="00137139">
        <w:rPr>
          <w:rFonts w:ascii="Calibri" w:hAnsi="Calibri" w:cs="Calibri"/>
        </w:rPr>
        <w:t>Статья 6. Категории граждан, которым могут быть предоставлены жилые помещения жилищного фонда социального использования по договорам социального найма</w:t>
      </w:r>
    </w:p>
    <w:p w:rsidR="00137139" w:rsidRPr="00137139" w:rsidRDefault="00137139">
      <w:pPr>
        <w:widowControl w:val="0"/>
        <w:autoSpaceDE w:val="0"/>
        <w:autoSpaceDN w:val="0"/>
        <w:adjustRightInd w:val="0"/>
        <w:spacing w:after="0" w:line="240" w:lineRule="auto"/>
        <w:ind w:firstLine="540"/>
        <w:jc w:val="both"/>
        <w:rPr>
          <w:rFonts w:ascii="Calibri" w:hAnsi="Calibri" w:cs="Calibri"/>
        </w:rPr>
      </w:pPr>
    </w:p>
    <w:p w:rsidR="00137139" w:rsidRPr="00137139" w:rsidRDefault="00137139">
      <w:pPr>
        <w:widowControl w:val="0"/>
        <w:autoSpaceDE w:val="0"/>
        <w:autoSpaceDN w:val="0"/>
        <w:adjustRightInd w:val="0"/>
        <w:spacing w:after="0" w:line="240" w:lineRule="auto"/>
        <w:ind w:firstLine="540"/>
        <w:jc w:val="both"/>
        <w:rPr>
          <w:rFonts w:ascii="Calibri" w:hAnsi="Calibri" w:cs="Calibri"/>
        </w:rPr>
      </w:pPr>
      <w:bookmarkStart w:id="8" w:name="Par66"/>
      <w:bookmarkEnd w:id="8"/>
      <w:r w:rsidRPr="00137139">
        <w:rPr>
          <w:rFonts w:ascii="Calibri" w:hAnsi="Calibri" w:cs="Calibri"/>
        </w:rPr>
        <w:t>1. Категории граждан, которым могут быть предоставлены жилые помещения жилищного фонда социального использования, определяются законами Волгоградской области, а также федеральными законами в случаях наделения Волгоградской области государственными полномочиями Российской Федерации по обеспечению жилыми помещениями отдельных категорий граждан.</w:t>
      </w:r>
    </w:p>
    <w:p w:rsidR="00137139" w:rsidRPr="00137139" w:rsidRDefault="00137139">
      <w:pPr>
        <w:widowControl w:val="0"/>
        <w:autoSpaceDE w:val="0"/>
        <w:autoSpaceDN w:val="0"/>
        <w:adjustRightInd w:val="0"/>
        <w:spacing w:after="0" w:line="240" w:lineRule="auto"/>
        <w:jc w:val="both"/>
        <w:rPr>
          <w:rFonts w:ascii="Calibri" w:hAnsi="Calibri" w:cs="Calibri"/>
        </w:rPr>
      </w:pPr>
      <w:r w:rsidRPr="00137139">
        <w:rPr>
          <w:rFonts w:ascii="Calibri" w:hAnsi="Calibri" w:cs="Calibri"/>
        </w:rPr>
        <w:t xml:space="preserve">(в ред. </w:t>
      </w:r>
      <w:hyperlink r:id="rId23" w:history="1">
        <w:r w:rsidRPr="00137139">
          <w:rPr>
            <w:rFonts w:ascii="Calibri" w:hAnsi="Calibri" w:cs="Calibri"/>
          </w:rPr>
          <w:t>Закона</w:t>
        </w:r>
      </w:hyperlink>
      <w:r w:rsidRPr="00137139">
        <w:rPr>
          <w:rFonts w:ascii="Calibri" w:hAnsi="Calibri" w:cs="Calibri"/>
        </w:rPr>
        <w:t xml:space="preserve"> Волгоградской области от 20.04.2010 N 2031-ОД)</w:t>
      </w:r>
    </w:p>
    <w:p w:rsidR="00137139" w:rsidRPr="00137139" w:rsidRDefault="00137139">
      <w:pPr>
        <w:widowControl w:val="0"/>
        <w:autoSpaceDE w:val="0"/>
        <w:autoSpaceDN w:val="0"/>
        <w:adjustRightInd w:val="0"/>
        <w:spacing w:after="0" w:line="240" w:lineRule="auto"/>
        <w:ind w:firstLine="540"/>
        <w:jc w:val="both"/>
        <w:rPr>
          <w:rFonts w:ascii="Calibri" w:hAnsi="Calibri" w:cs="Calibri"/>
        </w:rPr>
      </w:pPr>
      <w:r w:rsidRPr="00137139">
        <w:rPr>
          <w:rFonts w:ascii="Calibri" w:hAnsi="Calibri" w:cs="Calibri"/>
        </w:rPr>
        <w:t xml:space="preserve">2. Нуждающимися в помещениях жилищного фонда социального использования по договорам социального найма признаются граждане по основаниям, установленным Жилищным </w:t>
      </w:r>
      <w:hyperlink r:id="rId24" w:history="1">
        <w:r w:rsidRPr="00137139">
          <w:rPr>
            <w:rFonts w:ascii="Calibri" w:hAnsi="Calibri" w:cs="Calibri"/>
          </w:rPr>
          <w:t>кодексом</w:t>
        </w:r>
      </w:hyperlink>
      <w:r w:rsidRPr="00137139">
        <w:rPr>
          <w:rFonts w:ascii="Calibri" w:hAnsi="Calibri" w:cs="Calibri"/>
        </w:rPr>
        <w:t xml:space="preserve"> Российской Федерации.</w:t>
      </w:r>
    </w:p>
    <w:p w:rsidR="00137139" w:rsidRPr="00137139" w:rsidRDefault="00137139">
      <w:pPr>
        <w:widowControl w:val="0"/>
        <w:autoSpaceDE w:val="0"/>
        <w:autoSpaceDN w:val="0"/>
        <w:adjustRightInd w:val="0"/>
        <w:spacing w:after="0" w:line="240" w:lineRule="auto"/>
        <w:ind w:firstLine="540"/>
        <w:jc w:val="both"/>
        <w:rPr>
          <w:rFonts w:ascii="Calibri" w:hAnsi="Calibri" w:cs="Calibri"/>
        </w:rPr>
      </w:pPr>
    </w:p>
    <w:p w:rsidR="00137139" w:rsidRPr="00137139" w:rsidRDefault="00137139">
      <w:pPr>
        <w:widowControl w:val="0"/>
        <w:autoSpaceDE w:val="0"/>
        <w:autoSpaceDN w:val="0"/>
        <w:adjustRightInd w:val="0"/>
        <w:spacing w:after="0" w:line="240" w:lineRule="auto"/>
        <w:ind w:firstLine="540"/>
        <w:jc w:val="both"/>
        <w:outlineLvl w:val="1"/>
        <w:rPr>
          <w:rFonts w:ascii="Calibri" w:hAnsi="Calibri" w:cs="Calibri"/>
        </w:rPr>
      </w:pPr>
      <w:bookmarkStart w:id="9" w:name="Par70"/>
      <w:bookmarkEnd w:id="9"/>
      <w:r w:rsidRPr="00137139">
        <w:rPr>
          <w:rFonts w:ascii="Calibri" w:hAnsi="Calibri" w:cs="Calibri"/>
        </w:rPr>
        <w:t>Статья 7. Особенности учета граждан, нуждающихся в жилых помещениях, которым могут быть предоставлены жилые помещения жилищного фонда социального использования по договорам социального найма</w:t>
      </w:r>
    </w:p>
    <w:p w:rsidR="00137139" w:rsidRPr="00137139" w:rsidRDefault="00137139">
      <w:pPr>
        <w:widowControl w:val="0"/>
        <w:autoSpaceDE w:val="0"/>
        <w:autoSpaceDN w:val="0"/>
        <w:adjustRightInd w:val="0"/>
        <w:spacing w:after="0" w:line="240" w:lineRule="auto"/>
        <w:ind w:firstLine="540"/>
        <w:jc w:val="both"/>
        <w:rPr>
          <w:rFonts w:ascii="Calibri" w:hAnsi="Calibri" w:cs="Calibri"/>
        </w:rPr>
      </w:pPr>
    </w:p>
    <w:p w:rsidR="00137139" w:rsidRPr="00137139" w:rsidRDefault="00137139">
      <w:pPr>
        <w:widowControl w:val="0"/>
        <w:autoSpaceDE w:val="0"/>
        <w:autoSpaceDN w:val="0"/>
        <w:adjustRightInd w:val="0"/>
        <w:spacing w:after="0" w:line="240" w:lineRule="auto"/>
        <w:ind w:firstLine="540"/>
        <w:jc w:val="both"/>
        <w:rPr>
          <w:rFonts w:ascii="Calibri" w:hAnsi="Calibri" w:cs="Calibri"/>
        </w:rPr>
      </w:pPr>
      <w:r w:rsidRPr="00137139">
        <w:rPr>
          <w:rFonts w:ascii="Calibri" w:hAnsi="Calibri" w:cs="Calibri"/>
        </w:rPr>
        <w:lastRenderedPageBreak/>
        <w:t>1. Учет граждан, нуждающихся в жилых помещениях, которым могут быть предоставлены жилые помещения жилищного фонда социального использования по договорам социального найма, осуществляется органами местного самоуправления в соответствии с законодательством Волгоградской области, определяющим порядок ведения органами местного самоуправления учета граждан в качестве нуждающихся в жилых помещениях, предоставляемых по договорам социального найма в Волгоградской области.</w:t>
      </w:r>
    </w:p>
    <w:p w:rsidR="00137139" w:rsidRPr="00137139" w:rsidRDefault="00137139">
      <w:pPr>
        <w:widowControl w:val="0"/>
        <w:autoSpaceDE w:val="0"/>
        <w:autoSpaceDN w:val="0"/>
        <w:adjustRightInd w:val="0"/>
        <w:spacing w:after="0" w:line="240" w:lineRule="auto"/>
        <w:ind w:firstLine="540"/>
        <w:jc w:val="both"/>
        <w:rPr>
          <w:rFonts w:ascii="Calibri" w:hAnsi="Calibri" w:cs="Calibri"/>
        </w:rPr>
      </w:pPr>
      <w:r w:rsidRPr="00137139">
        <w:rPr>
          <w:rFonts w:ascii="Calibri" w:hAnsi="Calibri" w:cs="Calibri"/>
        </w:rPr>
        <w:t>2. Учетной нормой в целях признания граждан в качестве нуждающихся в жилых помещениях, которым могут быть предоставлены жилые помещения жилищного фонда социального использования по договорам социального найма, служит учетная норма, установленная органом местного самоуправления по месту жительства гражданина.</w:t>
      </w:r>
    </w:p>
    <w:p w:rsidR="00137139" w:rsidRPr="00137139" w:rsidRDefault="00137139">
      <w:pPr>
        <w:widowControl w:val="0"/>
        <w:autoSpaceDE w:val="0"/>
        <w:autoSpaceDN w:val="0"/>
        <w:adjustRightInd w:val="0"/>
        <w:spacing w:after="0" w:line="240" w:lineRule="auto"/>
        <w:ind w:firstLine="540"/>
        <w:jc w:val="both"/>
        <w:rPr>
          <w:rFonts w:ascii="Calibri" w:hAnsi="Calibri" w:cs="Calibri"/>
        </w:rPr>
      </w:pPr>
      <w:r w:rsidRPr="00137139">
        <w:rPr>
          <w:rFonts w:ascii="Calibri" w:hAnsi="Calibri" w:cs="Calibri"/>
        </w:rPr>
        <w:t>3. Граждане, которым могут быть предоставлены жилые помещения жилищного фонда социального использования по договорам социального найма, имеющие право состоять на учете по нескольким основаниям, по своему выбору могут быть приняты на учет по одному из этих оснований или по всем основаниям.</w:t>
      </w:r>
    </w:p>
    <w:p w:rsidR="00137139" w:rsidRPr="00137139" w:rsidRDefault="00137139">
      <w:pPr>
        <w:widowControl w:val="0"/>
        <w:autoSpaceDE w:val="0"/>
        <w:autoSpaceDN w:val="0"/>
        <w:adjustRightInd w:val="0"/>
        <w:spacing w:after="0" w:line="240" w:lineRule="auto"/>
        <w:ind w:firstLine="540"/>
        <w:jc w:val="both"/>
        <w:rPr>
          <w:rFonts w:ascii="Calibri" w:hAnsi="Calibri" w:cs="Calibri"/>
        </w:rPr>
      </w:pPr>
      <w:r w:rsidRPr="00137139">
        <w:rPr>
          <w:rFonts w:ascii="Calibri" w:hAnsi="Calibri" w:cs="Calibri"/>
        </w:rPr>
        <w:t xml:space="preserve">4. Учет граждан, нуждающихся в жилых помещениях, которым могут быть предоставлены жилые помещения жилищного фонда социального использования по договорам социального найма, ведется по отдельным спискам в соответствии с категориями граждан, указанными в </w:t>
      </w:r>
      <w:hyperlink w:anchor="Par64" w:history="1">
        <w:r w:rsidRPr="00137139">
          <w:rPr>
            <w:rFonts w:ascii="Calibri" w:hAnsi="Calibri" w:cs="Calibri"/>
          </w:rPr>
          <w:t>статье 6</w:t>
        </w:r>
      </w:hyperlink>
      <w:r w:rsidRPr="00137139">
        <w:rPr>
          <w:rFonts w:ascii="Calibri" w:hAnsi="Calibri" w:cs="Calibri"/>
        </w:rPr>
        <w:t xml:space="preserve"> настоящего Закона.</w:t>
      </w:r>
    </w:p>
    <w:p w:rsidR="00137139" w:rsidRPr="00137139" w:rsidRDefault="00137139">
      <w:pPr>
        <w:widowControl w:val="0"/>
        <w:autoSpaceDE w:val="0"/>
        <w:autoSpaceDN w:val="0"/>
        <w:adjustRightInd w:val="0"/>
        <w:spacing w:after="0" w:line="240" w:lineRule="auto"/>
        <w:ind w:firstLine="540"/>
        <w:jc w:val="both"/>
        <w:rPr>
          <w:rFonts w:ascii="Calibri" w:hAnsi="Calibri" w:cs="Calibri"/>
        </w:rPr>
      </w:pPr>
      <w:r w:rsidRPr="00137139">
        <w:rPr>
          <w:rFonts w:ascii="Calibri" w:hAnsi="Calibri" w:cs="Calibri"/>
        </w:rPr>
        <w:t>5. Списки граждан, признанных в установленном порядке нуждающимися в жилых помещениях, которым могут быть предоставлены жилые помещения жилищного фонда социального использования по договорам социального найма, предоставляются органами местного самоуправления в уполномоченный государственный орган в порядке, установленном Губернатором Волгоградской области.</w:t>
      </w:r>
    </w:p>
    <w:p w:rsidR="00137139" w:rsidRPr="00137139" w:rsidRDefault="00137139">
      <w:pPr>
        <w:widowControl w:val="0"/>
        <w:autoSpaceDE w:val="0"/>
        <w:autoSpaceDN w:val="0"/>
        <w:adjustRightInd w:val="0"/>
        <w:spacing w:after="0" w:line="240" w:lineRule="auto"/>
        <w:jc w:val="both"/>
        <w:rPr>
          <w:rFonts w:ascii="Calibri" w:hAnsi="Calibri" w:cs="Calibri"/>
        </w:rPr>
      </w:pPr>
      <w:r w:rsidRPr="00137139">
        <w:rPr>
          <w:rFonts w:ascii="Calibri" w:hAnsi="Calibri" w:cs="Calibri"/>
        </w:rPr>
        <w:t xml:space="preserve">(в ред. </w:t>
      </w:r>
      <w:hyperlink r:id="rId25" w:history="1">
        <w:r w:rsidRPr="00137139">
          <w:rPr>
            <w:rFonts w:ascii="Calibri" w:hAnsi="Calibri" w:cs="Calibri"/>
          </w:rPr>
          <w:t>Закона</w:t>
        </w:r>
      </w:hyperlink>
      <w:r w:rsidRPr="00137139">
        <w:rPr>
          <w:rFonts w:ascii="Calibri" w:hAnsi="Calibri" w:cs="Calibri"/>
        </w:rPr>
        <w:t xml:space="preserve"> Волгоградской области от 08.02.2013 N 9-ОД)</w:t>
      </w:r>
    </w:p>
    <w:p w:rsidR="00137139" w:rsidRPr="00137139" w:rsidRDefault="00137139">
      <w:pPr>
        <w:widowControl w:val="0"/>
        <w:autoSpaceDE w:val="0"/>
        <w:autoSpaceDN w:val="0"/>
        <w:adjustRightInd w:val="0"/>
        <w:spacing w:after="0" w:line="240" w:lineRule="auto"/>
        <w:ind w:firstLine="540"/>
        <w:jc w:val="both"/>
        <w:rPr>
          <w:rFonts w:ascii="Calibri" w:hAnsi="Calibri" w:cs="Calibri"/>
        </w:rPr>
      </w:pPr>
    </w:p>
    <w:p w:rsidR="00137139" w:rsidRPr="00137139" w:rsidRDefault="00137139">
      <w:pPr>
        <w:widowControl w:val="0"/>
        <w:autoSpaceDE w:val="0"/>
        <w:autoSpaceDN w:val="0"/>
        <w:adjustRightInd w:val="0"/>
        <w:spacing w:after="0" w:line="240" w:lineRule="auto"/>
        <w:ind w:firstLine="540"/>
        <w:jc w:val="both"/>
        <w:outlineLvl w:val="1"/>
        <w:rPr>
          <w:rFonts w:ascii="Calibri" w:hAnsi="Calibri" w:cs="Calibri"/>
        </w:rPr>
      </w:pPr>
      <w:bookmarkStart w:id="10" w:name="Par79"/>
      <w:bookmarkEnd w:id="10"/>
      <w:r w:rsidRPr="00137139">
        <w:rPr>
          <w:rFonts w:ascii="Calibri" w:hAnsi="Calibri" w:cs="Calibri"/>
        </w:rPr>
        <w:t>Статья 8. Обязанности уполномоченного государственного органа в целях обеспечения граждан жилыми помещениями</w:t>
      </w:r>
    </w:p>
    <w:p w:rsidR="00137139" w:rsidRPr="00137139" w:rsidRDefault="00137139">
      <w:pPr>
        <w:widowControl w:val="0"/>
        <w:autoSpaceDE w:val="0"/>
        <w:autoSpaceDN w:val="0"/>
        <w:adjustRightInd w:val="0"/>
        <w:spacing w:after="0" w:line="240" w:lineRule="auto"/>
        <w:ind w:firstLine="540"/>
        <w:jc w:val="both"/>
        <w:rPr>
          <w:rFonts w:ascii="Calibri" w:hAnsi="Calibri" w:cs="Calibri"/>
        </w:rPr>
      </w:pPr>
    </w:p>
    <w:p w:rsidR="00137139" w:rsidRPr="00137139" w:rsidRDefault="00137139">
      <w:pPr>
        <w:widowControl w:val="0"/>
        <w:autoSpaceDE w:val="0"/>
        <w:autoSpaceDN w:val="0"/>
        <w:adjustRightInd w:val="0"/>
        <w:spacing w:after="0" w:line="240" w:lineRule="auto"/>
        <w:ind w:firstLine="540"/>
        <w:jc w:val="both"/>
        <w:rPr>
          <w:rFonts w:ascii="Calibri" w:hAnsi="Calibri" w:cs="Calibri"/>
        </w:rPr>
      </w:pPr>
      <w:r w:rsidRPr="00137139">
        <w:rPr>
          <w:rFonts w:ascii="Calibri" w:hAnsi="Calibri" w:cs="Calibri"/>
        </w:rPr>
        <w:t>1. Уполномоченный государственный орган обобщает данные учета граждан, предоставленные органами местного самоуправления, и ежегодно формирует сводный реестр граждан, нуждающихся в жилых помещениях, предоставляемых по договорам социального найма, которым могут быть предоставлены жилые помещения жилищного фонда социального использования.</w:t>
      </w:r>
    </w:p>
    <w:p w:rsidR="00137139" w:rsidRPr="00137139" w:rsidRDefault="00137139">
      <w:pPr>
        <w:widowControl w:val="0"/>
        <w:autoSpaceDE w:val="0"/>
        <w:autoSpaceDN w:val="0"/>
        <w:adjustRightInd w:val="0"/>
        <w:spacing w:after="0" w:line="240" w:lineRule="auto"/>
        <w:ind w:firstLine="540"/>
        <w:jc w:val="both"/>
        <w:rPr>
          <w:rFonts w:ascii="Calibri" w:hAnsi="Calibri" w:cs="Calibri"/>
        </w:rPr>
      </w:pPr>
      <w:r w:rsidRPr="00137139">
        <w:rPr>
          <w:rFonts w:ascii="Calibri" w:hAnsi="Calibri" w:cs="Calibri"/>
        </w:rPr>
        <w:t>2. На основании сводного реестра граждан, нуждающихся в жилых помещениях, предоставляемых по договорам социального найма, уполномоченный государственный орган формирует предложения по обеспечению граждан жилыми помещениями жилищного фонда социального использования по договорам социального найма.</w:t>
      </w:r>
    </w:p>
    <w:p w:rsidR="00137139" w:rsidRPr="00137139" w:rsidRDefault="00137139">
      <w:pPr>
        <w:widowControl w:val="0"/>
        <w:autoSpaceDE w:val="0"/>
        <w:autoSpaceDN w:val="0"/>
        <w:adjustRightInd w:val="0"/>
        <w:spacing w:after="0" w:line="240" w:lineRule="auto"/>
        <w:ind w:firstLine="540"/>
        <w:jc w:val="both"/>
        <w:rPr>
          <w:rFonts w:ascii="Calibri" w:hAnsi="Calibri" w:cs="Calibri"/>
        </w:rPr>
      </w:pPr>
    </w:p>
    <w:p w:rsidR="00137139" w:rsidRPr="00137139" w:rsidRDefault="00137139">
      <w:pPr>
        <w:widowControl w:val="0"/>
        <w:autoSpaceDE w:val="0"/>
        <w:autoSpaceDN w:val="0"/>
        <w:adjustRightInd w:val="0"/>
        <w:spacing w:after="0" w:line="240" w:lineRule="auto"/>
        <w:ind w:firstLine="540"/>
        <w:jc w:val="both"/>
        <w:outlineLvl w:val="1"/>
        <w:rPr>
          <w:rFonts w:ascii="Calibri" w:hAnsi="Calibri" w:cs="Calibri"/>
        </w:rPr>
      </w:pPr>
      <w:bookmarkStart w:id="11" w:name="Par84"/>
      <w:bookmarkEnd w:id="11"/>
      <w:r w:rsidRPr="00137139">
        <w:rPr>
          <w:rFonts w:ascii="Calibri" w:hAnsi="Calibri" w:cs="Calibri"/>
        </w:rPr>
        <w:t>Статья 9. Принятие решения о предоставлении жилого помещения жилищного фонда социального использования по договору социального найма</w:t>
      </w:r>
    </w:p>
    <w:p w:rsidR="00137139" w:rsidRPr="00137139" w:rsidRDefault="00137139">
      <w:pPr>
        <w:widowControl w:val="0"/>
        <w:autoSpaceDE w:val="0"/>
        <w:autoSpaceDN w:val="0"/>
        <w:adjustRightInd w:val="0"/>
        <w:spacing w:after="0" w:line="240" w:lineRule="auto"/>
        <w:ind w:firstLine="540"/>
        <w:jc w:val="both"/>
        <w:rPr>
          <w:rFonts w:ascii="Calibri" w:hAnsi="Calibri" w:cs="Calibri"/>
        </w:rPr>
      </w:pPr>
    </w:p>
    <w:p w:rsidR="00137139" w:rsidRPr="00137139" w:rsidRDefault="00137139">
      <w:pPr>
        <w:widowControl w:val="0"/>
        <w:autoSpaceDE w:val="0"/>
        <w:autoSpaceDN w:val="0"/>
        <w:adjustRightInd w:val="0"/>
        <w:spacing w:after="0" w:line="240" w:lineRule="auto"/>
        <w:ind w:firstLine="540"/>
        <w:jc w:val="both"/>
        <w:rPr>
          <w:rFonts w:ascii="Calibri" w:hAnsi="Calibri" w:cs="Calibri"/>
        </w:rPr>
      </w:pPr>
      <w:r w:rsidRPr="00137139">
        <w:rPr>
          <w:rFonts w:ascii="Calibri" w:hAnsi="Calibri" w:cs="Calibri"/>
        </w:rPr>
        <w:t>1. Решение о предоставлении жилого помещения жилищного фонда социального использования по договору социального найма принимается уполномоченным государственным органом в порядке, установленном Губернатором Волгоградской области.</w:t>
      </w:r>
    </w:p>
    <w:p w:rsidR="00137139" w:rsidRPr="00137139" w:rsidRDefault="00137139">
      <w:pPr>
        <w:widowControl w:val="0"/>
        <w:autoSpaceDE w:val="0"/>
        <w:autoSpaceDN w:val="0"/>
        <w:adjustRightInd w:val="0"/>
        <w:spacing w:after="0" w:line="240" w:lineRule="auto"/>
        <w:jc w:val="both"/>
        <w:rPr>
          <w:rFonts w:ascii="Calibri" w:hAnsi="Calibri" w:cs="Calibri"/>
        </w:rPr>
      </w:pPr>
      <w:r w:rsidRPr="00137139">
        <w:rPr>
          <w:rFonts w:ascii="Calibri" w:hAnsi="Calibri" w:cs="Calibri"/>
        </w:rPr>
        <w:t xml:space="preserve">(в ред. </w:t>
      </w:r>
      <w:hyperlink r:id="rId26" w:history="1">
        <w:r w:rsidRPr="00137139">
          <w:rPr>
            <w:rFonts w:ascii="Calibri" w:hAnsi="Calibri" w:cs="Calibri"/>
          </w:rPr>
          <w:t>Закона</w:t>
        </w:r>
      </w:hyperlink>
      <w:r w:rsidRPr="00137139">
        <w:rPr>
          <w:rFonts w:ascii="Calibri" w:hAnsi="Calibri" w:cs="Calibri"/>
        </w:rPr>
        <w:t xml:space="preserve"> Волгоградской области от 08.02.2013 N 9-ОД)</w:t>
      </w:r>
    </w:p>
    <w:p w:rsidR="00137139" w:rsidRPr="00137139" w:rsidRDefault="00137139">
      <w:pPr>
        <w:widowControl w:val="0"/>
        <w:autoSpaceDE w:val="0"/>
        <w:autoSpaceDN w:val="0"/>
        <w:adjustRightInd w:val="0"/>
        <w:spacing w:after="0" w:line="240" w:lineRule="auto"/>
        <w:ind w:firstLine="540"/>
        <w:jc w:val="both"/>
        <w:rPr>
          <w:rFonts w:ascii="Calibri" w:hAnsi="Calibri" w:cs="Calibri"/>
        </w:rPr>
      </w:pPr>
      <w:r w:rsidRPr="00137139">
        <w:rPr>
          <w:rFonts w:ascii="Calibri" w:hAnsi="Calibri" w:cs="Calibri"/>
        </w:rPr>
        <w:t>2. Решение уполномоченного государственного органа о предоставлении жилого помещения жилищного фонда социального использования по договору социального найма является единственным основанием для заключения договора социального найма и вселения в жилое помещение на срок, установленный данным решением.</w:t>
      </w:r>
    </w:p>
    <w:p w:rsidR="00137139" w:rsidRPr="00137139" w:rsidRDefault="00137139">
      <w:pPr>
        <w:widowControl w:val="0"/>
        <w:autoSpaceDE w:val="0"/>
        <w:autoSpaceDN w:val="0"/>
        <w:adjustRightInd w:val="0"/>
        <w:spacing w:after="0" w:line="240" w:lineRule="auto"/>
        <w:ind w:firstLine="540"/>
        <w:jc w:val="both"/>
        <w:rPr>
          <w:rFonts w:ascii="Calibri" w:hAnsi="Calibri" w:cs="Calibri"/>
        </w:rPr>
      </w:pPr>
      <w:r w:rsidRPr="00137139">
        <w:rPr>
          <w:rFonts w:ascii="Calibri" w:hAnsi="Calibri" w:cs="Calibri"/>
        </w:rPr>
        <w:t xml:space="preserve">3. Договор социального найма жилого помещения заключается в письменной форме уполномоченным государственным органом с гражданином, которому предоставляется жилое помещение жилищного фонда социального использования, в соответствии с Жилищным </w:t>
      </w:r>
      <w:hyperlink r:id="rId27" w:history="1">
        <w:r w:rsidRPr="00137139">
          <w:rPr>
            <w:rFonts w:ascii="Calibri" w:hAnsi="Calibri" w:cs="Calibri"/>
          </w:rPr>
          <w:t>кодексом</w:t>
        </w:r>
      </w:hyperlink>
      <w:r w:rsidRPr="00137139">
        <w:rPr>
          <w:rFonts w:ascii="Calibri" w:hAnsi="Calibri" w:cs="Calibri"/>
        </w:rPr>
        <w:t xml:space="preserve"> Российской Федерации.</w:t>
      </w:r>
    </w:p>
    <w:p w:rsidR="00137139" w:rsidRPr="00137139" w:rsidRDefault="00137139">
      <w:pPr>
        <w:widowControl w:val="0"/>
        <w:autoSpaceDE w:val="0"/>
        <w:autoSpaceDN w:val="0"/>
        <w:adjustRightInd w:val="0"/>
        <w:spacing w:after="0" w:line="240" w:lineRule="auto"/>
        <w:ind w:firstLine="540"/>
        <w:jc w:val="both"/>
        <w:rPr>
          <w:rFonts w:ascii="Calibri" w:hAnsi="Calibri" w:cs="Calibri"/>
        </w:rPr>
      </w:pPr>
    </w:p>
    <w:p w:rsidR="00137139" w:rsidRPr="00137139" w:rsidRDefault="00137139">
      <w:pPr>
        <w:widowControl w:val="0"/>
        <w:autoSpaceDE w:val="0"/>
        <w:autoSpaceDN w:val="0"/>
        <w:adjustRightInd w:val="0"/>
        <w:spacing w:after="0" w:line="240" w:lineRule="auto"/>
        <w:ind w:firstLine="540"/>
        <w:jc w:val="both"/>
        <w:outlineLvl w:val="1"/>
        <w:rPr>
          <w:rFonts w:ascii="Calibri" w:hAnsi="Calibri" w:cs="Calibri"/>
        </w:rPr>
      </w:pPr>
      <w:bookmarkStart w:id="12" w:name="Par91"/>
      <w:bookmarkEnd w:id="12"/>
      <w:r w:rsidRPr="00137139">
        <w:rPr>
          <w:rFonts w:ascii="Calibri" w:hAnsi="Calibri" w:cs="Calibri"/>
        </w:rPr>
        <w:lastRenderedPageBreak/>
        <w:t>Статья 10. Предоставление жилых помещений жилищного фонда социального использования по договорам социального найма</w:t>
      </w:r>
    </w:p>
    <w:p w:rsidR="00137139" w:rsidRPr="00137139" w:rsidRDefault="00137139">
      <w:pPr>
        <w:widowControl w:val="0"/>
        <w:autoSpaceDE w:val="0"/>
        <w:autoSpaceDN w:val="0"/>
        <w:adjustRightInd w:val="0"/>
        <w:spacing w:after="0" w:line="240" w:lineRule="auto"/>
        <w:ind w:firstLine="540"/>
        <w:jc w:val="both"/>
        <w:rPr>
          <w:rFonts w:ascii="Calibri" w:hAnsi="Calibri" w:cs="Calibri"/>
        </w:rPr>
      </w:pPr>
    </w:p>
    <w:p w:rsidR="00137139" w:rsidRPr="00137139" w:rsidRDefault="00137139">
      <w:pPr>
        <w:widowControl w:val="0"/>
        <w:autoSpaceDE w:val="0"/>
        <w:autoSpaceDN w:val="0"/>
        <w:adjustRightInd w:val="0"/>
        <w:spacing w:after="0" w:line="240" w:lineRule="auto"/>
        <w:ind w:firstLine="540"/>
        <w:jc w:val="both"/>
        <w:rPr>
          <w:rFonts w:ascii="Calibri" w:hAnsi="Calibri" w:cs="Calibri"/>
        </w:rPr>
      </w:pPr>
      <w:r w:rsidRPr="00137139">
        <w:rPr>
          <w:rFonts w:ascii="Calibri" w:hAnsi="Calibri" w:cs="Calibri"/>
        </w:rPr>
        <w:t xml:space="preserve">1. Жилые помещения жилищного фонда социального использования предоставляются по договорам социального найма гражданам, состоящим на учете в качестве нуждающихся в жилых помещениях и относящимся к категориям граждан, предусмотренным </w:t>
      </w:r>
      <w:hyperlink w:anchor="Par66" w:history="1">
        <w:r w:rsidRPr="00137139">
          <w:rPr>
            <w:rFonts w:ascii="Calibri" w:hAnsi="Calibri" w:cs="Calibri"/>
          </w:rPr>
          <w:t>пунктом 1 статьи 6</w:t>
        </w:r>
      </w:hyperlink>
      <w:r w:rsidRPr="00137139">
        <w:rPr>
          <w:rFonts w:ascii="Calibri" w:hAnsi="Calibri" w:cs="Calibri"/>
        </w:rPr>
        <w:t xml:space="preserve"> настоящего Закона, в порядке очередности на основании сводного реестра граждан, сформированного в хронологической последовательности, в которой граждане были поставлены на учет.</w:t>
      </w:r>
    </w:p>
    <w:p w:rsidR="00137139" w:rsidRPr="00137139" w:rsidRDefault="00137139">
      <w:pPr>
        <w:widowControl w:val="0"/>
        <w:autoSpaceDE w:val="0"/>
        <w:autoSpaceDN w:val="0"/>
        <w:adjustRightInd w:val="0"/>
        <w:spacing w:after="0" w:line="240" w:lineRule="auto"/>
        <w:ind w:firstLine="540"/>
        <w:jc w:val="both"/>
        <w:rPr>
          <w:rFonts w:ascii="Calibri" w:hAnsi="Calibri" w:cs="Calibri"/>
        </w:rPr>
      </w:pPr>
      <w:r w:rsidRPr="00137139">
        <w:rPr>
          <w:rFonts w:ascii="Calibri" w:hAnsi="Calibri" w:cs="Calibri"/>
        </w:rPr>
        <w:t>2. Гражданам, состоящим на учете в качестве нуждающихся в жилых помещениях,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этих органов необходимыми государственными полномочиями.</w:t>
      </w:r>
    </w:p>
    <w:p w:rsidR="00137139" w:rsidRPr="00137139" w:rsidRDefault="00137139">
      <w:pPr>
        <w:widowControl w:val="0"/>
        <w:autoSpaceDE w:val="0"/>
        <w:autoSpaceDN w:val="0"/>
        <w:adjustRightInd w:val="0"/>
        <w:spacing w:after="0" w:line="240" w:lineRule="auto"/>
        <w:ind w:firstLine="540"/>
        <w:jc w:val="both"/>
        <w:rPr>
          <w:rFonts w:ascii="Calibri" w:hAnsi="Calibri" w:cs="Calibri"/>
        </w:rPr>
      </w:pPr>
    </w:p>
    <w:p w:rsidR="00137139" w:rsidRPr="00137139" w:rsidRDefault="00137139">
      <w:pPr>
        <w:widowControl w:val="0"/>
        <w:autoSpaceDE w:val="0"/>
        <w:autoSpaceDN w:val="0"/>
        <w:adjustRightInd w:val="0"/>
        <w:spacing w:after="0" w:line="240" w:lineRule="auto"/>
        <w:ind w:firstLine="540"/>
        <w:jc w:val="both"/>
        <w:outlineLvl w:val="1"/>
        <w:rPr>
          <w:rFonts w:ascii="Calibri" w:hAnsi="Calibri" w:cs="Calibri"/>
        </w:rPr>
      </w:pPr>
      <w:bookmarkStart w:id="13" w:name="Par96"/>
      <w:bookmarkEnd w:id="13"/>
      <w:r w:rsidRPr="00137139">
        <w:rPr>
          <w:rFonts w:ascii="Calibri" w:hAnsi="Calibri" w:cs="Calibri"/>
        </w:rPr>
        <w:t>Статья 11. Норма предоставления площади жилого помещения жилищного фонда социального использования по договору социального найма</w:t>
      </w:r>
    </w:p>
    <w:p w:rsidR="00137139" w:rsidRPr="00137139" w:rsidRDefault="00137139">
      <w:pPr>
        <w:widowControl w:val="0"/>
        <w:autoSpaceDE w:val="0"/>
        <w:autoSpaceDN w:val="0"/>
        <w:adjustRightInd w:val="0"/>
        <w:spacing w:after="0" w:line="240" w:lineRule="auto"/>
        <w:ind w:firstLine="540"/>
        <w:jc w:val="both"/>
        <w:rPr>
          <w:rFonts w:ascii="Calibri" w:hAnsi="Calibri" w:cs="Calibri"/>
        </w:rPr>
      </w:pPr>
    </w:p>
    <w:p w:rsidR="00137139" w:rsidRPr="00137139" w:rsidRDefault="00137139">
      <w:pPr>
        <w:widowControl w:val="0"/>
        <w:autoSpaceDE w:val="0"/>
        <w:autoSpaceDN w:val="0"/>
        <w:adjustRightInd w:val="0"/>
        <w:spacing w:after="0" w:line="240" w:lineRule="auto"/>
        <w:ind w:firstLine="540"/>
        <w:jc w:val="both"/>
        <w:rPr>
          <w:rFonts w:ascii="Calibri" w:hAnsi="Calibri" w:cs="Calibri"/>
        </w:rPr>
      </w:pPr>
      <w:bookmarkStart w:id="14" w:name="Par98"/>
      <w:bookmarkEnd w:id="14"/>
      <w:r w:rsidRPr="00137139">
        <w:rPr>
          <w:rFonts w:ascii="Calibri" w:hAnsi="Calibri" w:cs="Calibri"/>
        </w:rPr>
        <w:t>1. Норма предоставления площади жилого помещения жилищного фонда социального использования по договору социального найма гражданам, состоящим на учете в качестве нуждающихся, устанавливается в размере 18 квадратных метров общей площади жилого помещения на одного человека.</w:t>
      </w:r>
    </w:p>
    <w:p w:rsidR="00137139" w:rsidRPr="00137139" w:rsidRDefault="00137139">
      <w:pPr>
        <w:widowControl w:val="0"/>
        <w:autoSpaceDE w:val="0"/>
        <w:autoSpaceDN w:val="0"/>
        <w:adjustRightInd w:val="0"/>
        <w:spacing w:after="0" w:line="240" w:lineRule="auto"/>
        <w:ind w:firstLine="540"/>
        <w:jc w:val="both"/>
        <w:rPr>
          <w:rFonts w:ascii="Calibri" w:hAnsi="Calibri" w:cs="Calibri"/>
        </w:rPr>
      </w:pPr>
      <w:bookmarkStart w:id="15" w:name="Par99"/>
      <w:bookmarkEnd w:id="15"/>
      <w:r w:rsidRPr="00137139">
        <w:rPr>
          <w:rFonts w:ascii="Calibri" w:hAnsi="Calibri" w:cs="Calibri"/>
        </w:rPr>
        <w:t xml:space="preserve">2. Жилое помещение жилищного фонда социального использования по договору социального найма может быть предоставлено общей площадью, превышающей норму площади жилого помещения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перечне, предусмотренном </w:t>
      </w:r>
      <w:hyperlink r:id="rId28" w:history="1">
        <w:r w:rsidRPr="00137139">
          <w:rPr>
            <w:rFonts w:ascii="Calibri" w:hAnsi="Calibri" w:cs="Calibri"/>
          </w:rPr>
          <w:t>пунктом 4 части 1 статьи 51</w:t>
        </w:r>
      </w:hyperlink>
      <w:r w:rsidRPr="00137139">
        <w:rPr>
          <w:rFonts w:ascii="Calibri" w:hAnsi="Calibri" w:cs="Calibri"/>
        </w:rPr>
        <w:t xml:space="preserve"> Жилищного кодекса Российской Федерации, за исключением случаев, предусмотренных </w:t>
      </w:r>
      <w:hyperlink w:anchor="Par101" w:history="1">
        <w:r w:rsidRPr="00137139">
          <w:rPr>
            <w:rFonts w:ascii="Calibri" w:hAnsi="Calibri" w:cs="Calibri"/>
          </w:rPr>
          <w:t>пунктом 3</w:t>
        </w:r>
      </w:hyperlink>
      <w:r w:rsidRPr="00137139">
        <w:rPr>
          <w:rFonts w:ascii="Calibri" w:hAnsi="Calibri" w:cs="Calibri"/>
        </w:rPr>
        <w:t xml:space="preserve"> настоящей статьи.</w:t>
      </w:r>
    </w:p>
    <w:p w:rsidR="00137139" w:rsidRPr="00137139" w:rsidRDefault="00137139">
      <w:pPr>
        <w:widowControl w:val="0"/>
        <w:autoSpaceDE w:val="0"/>
        <w:autoSpaceDN w:val="0"/>
        <w:adjustRightInd w:val="0"/>
        <w:spacing w:after="0" w:line="240" w:lineRule="auto"/>
        <w:jc w:val="both"/>
        <w:rPr>
          <w:rFonts w:ascii="Calibri" w:hAnsi="Calibri" w:cs="Calibri"/>
        </w:rPr>
      </w:pPr>
      <w:r w:rsidRPr="00137139">
        <w:rPr>
          <w:rFonts w:ascii="Calibri" w:hAnsi="Calibri" w:cs="Calibri"/>
        </w:rPr>
        <w:t xml:space="preserve">(в ред. </w:t>
      </w:r>
      <w:hyperlink r:id="rId29" w:history="1">
        <w:r w:rsidRPr="00137139">
          <w:rPr>
            <w:rFonts w:ascii="Calibri" w:hAnsi="Calibri" w:cs="Calibri"/>
          </w:rPr>
          <w:t>Закона</w:t>
        </w:r>
      </w:hyperlink>
      <w:r w:rsidRPr="00137139">
        <w:rPr>
          <w:rFonts w:ascii="Calibri" w:hAnsi="Calibri" w:cs="Calibri"/>
        </w:rPr>
        <w:t xml:space="preserve"> Волгоградской области от 30.12.2013 N 186-ОД)</w:t>
      </w:r>
    </w:p>
    <w:p w:rsidR="00137139" w:rsidRPr="00137139" w:rsidRDefault="00137139">
      <w:pPr>
        <w:widowControl w:val="0"/>
        <w:autoSpaceDE w:val="0"/>
        <w:autoSpaceDN w:val="0"/>
        <w:adjustRightInd w:val="0"/>
        <w:spacing w:after="0" w:line="240" w:lineRule="auto"/>
        <w:ind w:firstLine="540"/>
        <w:jc w:val="both"/>
        <w:rPr>
          <w:rFonts w:ascii="Calibri" w:hAnsi="Calibri" w:cs="Calibri"/>
        </w:rPr>
      </w:pPr>
      <w:bookmarkStart w:id="16" w:name="Par101"/>
      <w:bookmarkEnd w:id="16"/>
      <w:r w:rsidRPr="00137139">
        <w:rPr>
          <w:rFonts w:ascii="Calibri" w:hAnsi="Calibri" w:cs="Calibri"/>
        </w:rPr>
        <w:t xml:space="preserve">3. С учетом конструктивных и технических параметров многоквартирного дома или жилого дома жилое помещение, предоставляемое в соответствии с настоящим Законом по договору социального найма, может быть предоставлено общей площадью, превышающей размер общей площади жилого помещения, определенный исходя из нормы предоставления площади жилого помещения, указанной в </w:t>
      </w:r>
      <w:hyperlink w:anchor="Par98" w:history="1">
        <w:r w:rsidRPr="00137139">
          <w:rPr>
            <w:rFonts w:ascii="Calibri" w:hAnsi="Calibri" w:cs="Calibri"/>
          </w:rPr>
          <w:t>пункте 1</w:t>
        </w:r>
      </w:hyperlink>
      <w:r w:rsidRPr="00137139">
        <w:rPr>
          <w:rFonts w:ascii="Calibri" w:hAnsi="Calibri" w:cs="Calibri"/>
        </w:rPr>
        <w:t xml:space="preserve"> настоящей статьи, и предусмотренного </w:t>
      </w:r>
      <w:hyperlink w:anchor="Par99" w:history="1">
        <w:r w:rsidRPr="00137139">
          <w:rPr>
            <w:rFonts w:ascii="Calibri" w:hAnsi="Calibri" w:cs="Calibri"/>
          </w:rPr>
          <w:t>пунктом 2</w:t>
        </w:r>
      </w:hyperlink>
      <w:r w:rsidRPr="00137139">
        <w:rPr>
          <w:rFonts w:ascii="Calibri" w:hAnsi="Calibri" w:cs="Calibri"/>
        </w:rPr>
        <w:t xml:space="preserve"> настоящей статьи увеличения размера общей площади жилого помещения. Такое превышение может составлять не более девяти квадратных метров общей площади жилого помещения в общей сложности.</w:t>
      </w:r>
    </w:p>
    <w:p w:rsidR="00137139" w:rsidRPr="00137139" w:rsidRDefault="00137139">
      <w:pPr>
        <w:widowControl w:val="0"/>
        <w:autoSpaceDE w:val="0"/>
        <w:autoSpaceDN w:val="0"/>
        <w:adjustRightInd w:val="0"/>
        <w:spacing w:after="0" w:line="240" w:lineRule="auto"/>
        <w:jc w:val="both"/>
        <w:rPr>
          <w:rFonts w:ascii="Calibri" w:hAnsi="Calibri" w:cs="Calibri"/>
        </w:rPr>
      </w:pPr>
      <w:r w:rsidRPr="00137139">
        <w:rPr>
          <w:rFonts w:ascii="Calibri" w:hAnsi="Calibri" w:cs="Calibri"/>
        </w:rPr>
        <w:t xml:space="preserve">(п. 3 введен </w:t>
      </w:r>
      <w:hyperlink r:id="rId30" w:history="1">
        <w:r w:rsidRPr="00137139">
          <w:rPr>
            <w:rFonts w:ascii="Calibri" w:hAnsi="Calibri" w:cs="Calibri"/>
          </w:rPr>
          <w:t>Законом</w:t>
        </w:r>
      </w:hyperlink>
      <w:r w:rsidRPr="00137139">
        <w:rPr>
          <w:rFonts w:ascii="Calibri" w:hAnsi="Calibri" w:cs="Calibri"/>
        </w:rPr>
        <w:t xml:space="preserve"> Волгоградской области от 30.12.2013 N 186-ОД)</w:t>
      </w:r>
    </w:p>
    <w:p w:rsidR="00137139" w:rsidRPr="00137139" w:rsidRDefault="00137139">
      <w:pPr>
        <w:widowControl w:val="0"/>
        <w:autoSpaceDE w:val="0"/>
        <w:autoSpaceDN w:val="0"/>
        <w:adjustRightInd w:val="0"/>
        <w:spacing w:after="0" w:line="240" w:lineRule="auto"/>
        <w:ind w:firstLine="540"/>
        <w:jc w:val="both"/>
        <w:rPr>
          <w:rFonts w:ascii="Calibri" w:hAnsi="Calibri" w:cs="Calibri"/>
        </w:rPr>
      </w:pPr>
    </w:p>
    <w:p w:rsidR="00137139" w:rsidRPr="00137139" w:rsidRDefault="00137139">
      <w:pPr>
        <w:widowControl w:val="0"/>
        <w:autoSpaceDE w:val="0"/>
        <w:autoSpaceDN w:val="0"/>
        <w:adjustRightInd w:val="0"/>
        <w:spacing w:after="0" w:line="240" w:lineRule="auto"/>
        <w:ind w:firstLine="540"/>
        <w:jc w:val="both"/>
        <w:outlineLvl w:val="1"/>
        <w:rPr>
          <w:rFonts w:ascii="Calibri" w:hAnsi="Calibri" w:cs="Calibri"/>
        </w:rPr>
      </w:pPr>
      <w:bookmarkStart w:id="17" w:name="Par104"/>
      <w:bookmarkEnd w:id="17"/>
      <w:r w:rsidRPr="00137139">
        <w:rPr>
          <w:rFonts w:ascii="Calibri" w:hAnsi="Calibri" w:cs="Calibri"/>
        </w:rPr>
        <w:t>Статья 12. Определение общей площади жилого помещения жилищного фонда социального использования, предоставляемого по договору социального найма</w:t>
      </w:r>
    </w:p>
    <w:p w:rsidR="00137139" w:rsidRPr="00137139" w:rsidRDefault="00137139">
      <w:pPr>
        <w:widowControl w:val="0"/>
        <w:autoSpaceDE w:val="0"/>
        <w:autoSpaceDN w:val="0"/>
        <w:adjustRightInd w:val="0"/>
        <w:spacing w:after="0" w:line="240" w:lineRule="auto"/>
        <w:ind w:firstLine="540"/>
        <w:jc w:val="both"/>
        <w:rPr>
          <w:rFonts w:ascii="Calibri" w:hAnsi="Calibri" w:cs="Calibri"/>
        </w:rPr>
      </w:pPr>
    </w:p>
    <w:p w:rsidR="00137139" w:rsidRPr="00137139" w:rsidRDefault="00137139">
      <w:pPr>
        <w:widowControl w:val="0"/>
        <w:autoSpaceDE w:val="0"/>
        <w:autoSpaceDN w:val="0"/>
        <w:adjustRightInd w:val="0"/>
        <w:spacing w:after="0" w:line="240" w:lineRule="auto"/>
        <w:ind w:firstLine="540"/>
        <w:jc w:val="both"/>
        <w:rPr>
          <w:rFonts w:ascii="Calibri" w:hAnsi="Calibri" w:cs="Calibri"/>
        </w:rPr>
      </w:pPr>
      <w:r w:rsidRPr="00137139">
        <w:rPr>
          <w:rFonts w:ascii="Calibri" w:hAnsi="Calibri" w:cs="Calibri"/>
        </w:rPr>
        <w:t>1. При определении общей площади жилого помещения жилищного фонда социального использования, предоставляемого по договору социального найма гражданину и проживающим с ним членам его семьи, имеющим в собственности жилые помещения, учитывается площадь жилых помещений, находящихся у них в собственности.</w:t>
      </w:r>
    </w:p>
    <w:p w:rsidR="00137139" w:rsidRPr="00137139" w:rsidRDefault="00137139">
      <w:pPr>
        <w:widowControl w:val="0"/>
        <w:autoSpaceDE w:val="0"/>
        <w:autoSpaceDN w:val="0"/>
        <w:adjustRightInd w:val="0"/>
        <w:spacing w:after="0" w:line="240" w:lineRule="auto"/>
        <w:ind w:firstLine="540"/>
        <w:jc w:val="both"/>
        <w:rPr>
          <w:rFonts w:ascii="Calibri" w:hAnsi="Calibri" w:cs="Calibri"/>
        </w:rPr>
      </w:pPr>
      <w:r w:rsidRPr="00137139">
        <w:rPr>
          <w:rFonts w:ascii="Calibri" w:hAnsi="Calibri" w:cs="Calibri"/>
        </w:rPr>
        <w:t>2. В случае если гражданин и (или) члены его семьи проживают в жилом помещении государственного или муниципального жилищного фонда по договору социального найма и на дату принятия решения о предоставлении им жилого помещения жилищного фонда социального использования по договору социального найма ими не представлены соглашения о расторжении договора социального найма, общая площадь предоставляемого жилого помещения определяется с учетом жилого помещения, занимаемого ими по договору социального найма.</w:t>
      </w:r>
    </w:p>
    <w:p w:rsidR="00137139" w:rsidRPr="00137139" w:rsidRDefault="00137139">
      <w:pPr>
        <w:widowControl w:val="0"/>
        <w:autoSpaceDE w:val="0"/>
        <w:autoSpaceDN w:val="0"/>
        <w:adjustRightInd w:val="0"/>
        <w:spacing w:after="0" w:line="240" w:lineRule="auto"/>
        <w:ind w:firstLine="540"/>
        <w:jc w:val="both"/>
        <w:rPr>
          <w:rFonts w:ascii="Calibri" w:hAnsi="Calibri" w:cs="Calibri"/>
        </w:rPr>
      </w:pPr>
      <w:r w:rsidRPr="00137139">
        <w:rPr>
          <w:rFonts w:ascii="Calibri" w:hAnsi="Calibri" w:cs="Calibri"/>
        </w:rPr>
        <w:t xml:space="preserve">3. В случае если гражданин и члены его семьи проживают в жилом помещении специализированного жилищного фонда и на дату принятия решения о предоставлении в том же </w:t>
      </w:r>
      <w:r w:rsidRPr="00137139">
        <w:rPr>
          <w:rFonts w:ascii="Calibri" w:hAnsi="Calibri" w:cs="Calibri"/>
        </w:rPr>
        <w:lastRenderedPageBreak/>
        <w:t>населенном пункте жилого помещения жилищного фонда социального использования по договору социального найма ими не представлено соглашение о расторжении договора найма занимаемого жилого помещения специализированного жилищного фонда, общая площадь предоставляемого жилого помещения определяется с учетом жилого помещения, занимаемого по договору найма жилого помещения специализированного жилищного фонда.</w:t>
      </w:r>
    </w:p>
    <w:p w:rsidR="00137139" w:rsidRPr="00137139" w:rsidRDefault="00137139">
      <w:pPr>
        <w:widowControl w:val="0"/>
        <w:autoSpaceDE w:val="0"/>
        <w:autoSpaceDN w:val="0"/>
        <w:adjustRightInd w:val="0"/>
        <w:spacing w:after="0" w:line="240" w:lineRule="auto"/>
        <w:ind w:firstLine="540"/>
        <w:jc w:val="both"/>
        <w:rPr>
          <w:rFonts w:ascii="Calibri" w:hAnsi="Calibri" w:cs="Calibri"/>
        </w:rPr>
      </w:pPr>
      <w:bookmarkStart w:id="18" w:name="Par109"/>
      <w:bookmarkEnd w:id="18"/>
      <w:r w:rsidRPr="00137139">
        <w:rPr>
          <w:rFonts w:ascii="Calibri" w:hAnsi="Calibri" w:cs="Calibri"/>
        </w:rPr>
        <w:t>4. При предоставлении гражданину и членам его семьи жилого помещения жилищного фонда социального использования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пятилетний период, предшествующий предоставлению гражданину жилого помещения жилищного фонда социального использования по договору социального найма.</w:t>
      </w:r>
    </w:p>
    <w:p w:rsidR="00137139" w:rsidRPr="00137139" w:rsidRDefault="00137139">
      <w:pPr>
        <w:widowControl w:val="0"/>
        <w:autoSpaceDE w:val="0"/>
        <w:autoSpaceDN w:val="0"/>
        <w:adjustRightInd w:val="0"/>
        <w:spacing w:after="0" w:line="240" w:lineRule="auto"/>
        <w:ind w:firstLine="540"/>
        <w:jc w:val="both"/>
        <w:rPr>
          <w:rFonts w:ascii="Calibri" w:hAnsi="Calibri" w:cs="Calibri"/>
        </w:rPr>
      </w:pPr>
      <w:r w:rsidRPr="00137139">
        <w:rPr>
          <w:rFonts w:ascii="Calibri" w:hAnsi="Calibri" w:cs="Calibri"/>
        </w:rPr>
        <w:t xml:space="preserve">5. Общая площадь предоставляемого жилого помещения в случаях, указанных в </w:t>
      </w:r>
      <w:hyperlink w:anchor="Par109" w:history="1">
        <w:r w:rsidRPr="00137139">
          <w:rPr>
            <w:rFonts w:ascii="Calibri" w:hAnsi="Calibri" w:cs="Calibri"/>
          </w:rPr>
          <w:t>пункте 4</w:t>
        </w:r>
      </w:hyperlink>
      <w:r w:rsidRPr="00137139">
        <w:rPr>
          <w:rFonts w:ascii="Calibri" w:hAnsi="Calibri" w:cs="Calibri"/>
        </w:rPr>
        <w:t xml:space="preserve"> настоящей статьи, уменьшается не более чем на разницу между занимаемой на дату принятия решения о предоставлении жилого помещения жилищного фонда социального использования гражданином и членами его семьи площадью жилого помещения и площадью жилого помещения, имевшегося в их собственности до совершения действий и гражданско-правовых сделок с жилыми помещениями, совершение которых привело к уменьшению размера занимаемых жилых помещений или к их отчуждению.</w:t>
      </w:r>
    </w:p>
    <w:p w:rsidR="00137139" w:rsidRPr="00137139" w:rsidRDefault="00137139">
      <w:pPr>
        <w:widowControl w:val="0"/>
        <w:autoSpaceDE w:val="0"/>
        <w:autoSpaceDN w:val="0"/>
        <w:adjustRightInd w:val="0"/>
        <w:spacing w:after="0" w:line="240" w:lineRule="auto"/>
        <w:jc w:val="center"/>
        <w:rPr>
          <w:rFonts w:ascii="Calibri" w:hAnsi="Calibri" w:cs="Calibri"/>
        </w:rPr>
      </w:pPr>
    </w:p>
    <w:p w:rsidR="00137139" w:rsidRPr="00137139" w:rsidRDefault="00137139">
      <w:pPr>
        <w:widowControl w:val="0"/>
        <w:autoSpaceDE w:val="0"/>
        <w:autoSpaceDN w:val="0"/>
        <w:adjustRightInd w:val="0"/>
        <w:spacing w:after="0" w:line="240" w:lineRule="auto"/>
        <w:jc w:val="center"/>
        <w:outlineLvl w:val="0"/>
        <w:rPr>
          <w:rFonts w:ascii="Calibri" w:hAnsi="Calibri" w:cs="Calibri"/>
          <w:b/>
          <w:bCs/>
        </w:rPr>
      </w:pPr>
      <w:bookmarkStart w:id="19" w:name="Par112"/>
      <w:bookmarkEnd w:id="19"/>
      <w:r w:rsidRPr="00137139">
        <w:rPr>
          <w:rFonts w:ascii="Calibri" w:hAnsi="Calibri" w:cs="Calibri"/>
          <w:b/>
          <w:bCs/>
        </w:rPr>
        <w:t>Глава III. СПЕЦИАЛИЗИРОВАННЫЙ ЖИЛИЩНЫЙ ФОНД</w:t>
      </w:r>
    </w:p>
    <w:p w:rsidR="00137139" w:rsidRPr="00137139" w:rsidRDefault="00137139">
      <w:pPr>
        <w:widowControl w:val="0"/>
        <w:autoSpaceDE w:val="0"/>
        <w:autoSpaceDN w:val="0"/>
        <w:adjustRightInd w:val="0"/>
        <w:spacing w:after="0" w:line="240" w:lineRule="auto"/>
        <w:jc w:val="center"/>
        <w:rPr>
          <w:rFonts w:ascii="Calibri" w:hAnsi="Calibri" w:cs="Calibri"/>
        </w:rPr>
      </w:pPr>
    </w:p>
    <w:p w:rsidR="00137139" w:rsidRPr="00137139" w:rsidRDefault="00137139">
      <w:pPr>
        <w:widowControl w:val="0"/>
        <w:autoSpaceDE w:val="0"/>
        <w:autoSpaceDN w:val="0"/>
        <w:adjustRightInd w:val="0"/>
        <w:spacing w:after="0" w:line="240" w:lineRule="auto"/>
        <w:ind w:firstLine="540"/>
        <w:jc w:val="both"/>
        <w:outlineLvl w:val="1"/>
        <w:rPr>
          <w:rFonts w:ascii="Calibri" w:hAnsi="Calibri" w:cs="Calibri"/>
        </w:rPr>
      </w:pPr>
      <w:bookmarkStart w:id="20" w:name="Par114"/>
      <w:bookmarkEnd w:id="20"/>
      <w:r w:rsidRPr="00137139">
        <w:rPr>
          <w:rFonts w:ascii="Calibri" w:hAnsi="Calibri" w:cs="Calibri"/>
        </w:rPr>
        <w:t>Статья 13. Жилые помещения специализированного жилищного фонда</w:t>
      </w:r>
    </w:p>
    <w:p w:rsidR="00137139" w:rsidRPr="00137139" w:rsidRDefault="00137139">
      <w:pPr>
        <w:widowControl w:val="0"/>
        <w:autoSpaceDE w:val="0"/>
        <w:autoSpaceDN w:val="0"/>
        <w:adjustRightInd w:val="0"/>
        <w:spacing w:after="0" w:line="240" w:lineRule="auto"/>
        <w:ind w:firstLine="540"/>
        <w:jc w:val="both"/>
        <w:rPr>
          <w:rFonts w:ascii="Calibri" w:hAnsi="Calibri" w:cs="Calibri"/>
        </w:rPr>
      </w:pPr>
    </w:p>
    <w:p w:rsidR="00137139" w:rsidRPr="00137139" w:rsidRDefault="00137139">
      <w:pPr>
        <w:widowControl w:val="0"/>
        <w:autoSpaceDE w:val="0"/>
        <w:autoSpaceDN w:val="0"/>
        <w:adjustRightInd w:val="0"/>
        <w:spacing w:after="0" w:line="240" w:lineRule="auto"/>
        <w:ind w:firstLine="540"/>
        <w:jc w:val="both"/>
        <w:rPr>
          <w:rFonts w:ascii="Calibri" w:hAnsi="Calibri" w:cs="Calibri"/>
        </w:rPr>
      </w:pPr>
      <w:r w:rsidRPr="00137139">
        <w:rPr>
          <w:rFonts w:ascii="Calibri" w:hAnsi="Calibri" w:cs="Calibri"/>
        </w:rPr>
        <w:t>1. Специализированный жилищный фонд - совокупность жилых помещений, предназначенных для проживания отдельных категорий граждан и предоставляемых по правилам, установленным настоящим Законом.</w:t>
      </w:r>
    </w:p>
    <w:p w:rsidR="00137139" w:rsidRPr="00137139" w:rsidRDefault="00137139">
      <w:pPr>
        <w:widowControl w:val="0"/>
        <w:autoSpaceDE w:val="0"/>
        <w:autoSpaceDN w:val="0"/>
        <w:adjustRightInd w:val="0"/>
        <w:spacing w:after="0" w:line="240" w:lineRule="auto"/>
        <w:ind w:firstLine="540"/>
        <w:jc w:val="both"/>
        <w:rPr>
          <w:rFonts w:ascii="Calibri" w:hAnsi="Calibri" w:cs="Calibri"/>
        </w:rPr>
      </w:pPr>
      <w:r w:rsidRPr="00137139">
        <w:rPr>
          <w:rFonts w:ascii="Calibri" w:hAnsi="Calibri" w:cs="Calibri"/>
        </w:rPr>
        <w:t>2. К жилым помещениям специализированного жилищного фонда относятся:</w:t>
      </w:r>
    </w:p>
    <w:p w:rsidR="00137139" w:rsidRPr="00137139" w:rsidRDefault="00137139">
      <w:pPr>
        <w:widowControl w:val="0"/>
        <w:autoSpaceDE w:val="0"/>
        <w:autoSpaceDN w:val="0"/>
        <w:adjustRightInd w:val="0"/>
        <w:spacing w:after="0" w:line="240" w:lineRule="auto"/>
        <w:ind w:firstLine="540"/>
        <w:jc w:val="both"/>
        <w:rPr>
          <w:rFonts w:ascii="Calibri" w:hAnsi="Calibri" w:cs="Calibri"/>
        </w:rPr>
      </w:pPr>
      <w:r w:rsidRPr="00137139">
        <w:rPr>
          <w:rFonts w:ascii="Calibri" w:hAnsi="Calibri" w:cs="Calibri"/>
        </w:rPr>
        <w:t>1) служебные жилые помещения;</w:t>
      </w:r>
    </w:p>
    <w:p w:rsidR="00137139" w:rsidRPr="00137139" w:rsidRDefault="00137139">
      <w:pPr>
        <w:widowControl w:val="0"/>
        <w:autoSpaceDE w:val="0"/>
        <w:autoSpaceDN w:val="0"/>
        <w:adjustRightInd w:val="0"/>
        <w:spacing w:after="0" w:line="240" w:lineRule="auto"/>
        <w:ind w:firstLine="540"/>
        <w:jc w:val="both"/>
        <w:rPr>
          <w:rFonts w:ascii="Calibri" w:hAnsi="Calibri" w:cs="Calibri"/>
        </w:rPr>
      </w:pPr>
      <w:r w:rsidRPr="00137139">
        <w:rPr>
          <w:rFonts w:ascii="Calibri" w:hAnsi="Calibri" w:cs="Calibri"/>
        </w:rPr>
        <w:t>2) жилые помещения в общежитиях;</w:t>
      </w:r>
    </w:p>
    <w:p w:rsidR="00137139" w:rsidRPr="00137139" w:rsidRDefault="00137139">
      <w:pPr>
        <w:widowControl w:val="0"/>
        <w:autoSpaceDE w:val="0"/>
        <w:autoSpaceDN w:val="0"/>
        <w:adjustRightInd w:val="0"/>
        <w:spacing w:after="0" w:line="240" w:lineRule="auto"/>
        <w:ind w:firstLine="540"/>
        <w:jc w:val="both"/>
        <w:rPr>
          <w:rFonts w:ascii="Calibri" w:hAnsi="Calibri" w:cs="Calibri"/>
        </w:rPr>
      </w:pPr>
      <w:r w:rsidRPr="00137139">
        <w:rPr>
          <w:rFonts w:ascii="Calibri" w:hAnsi="Calibri" w:cs="Calibri"/>
        </w:rPr>
        <w:t>3) жилые помещения маневренного фонда;</w:t>
      </w:r>
    </w:p>
    <w:p w:rsidR="00137139" w:rsidRPr="00137139" w:rsidRDefault="00137139">
      <w:pPr>
        <w:widowControl w:val="0"/>
        <w:autoSpaceDE w:val="0"/>
        <w:autoSpaceDN w:val="0"/>
        <w:adjustRightInd w:val="0"/>
        <w:spacing w:after="0" w:line="240" w:lineRule="auto"/>
        <w:ind w:firstLine="540"/>
        <w:jc w:val="both"/>
        <w:rPr>
          <w:rFonts w:ascii="Calibri" w:hAnsi="Calibri" w:cs="Calibri"/>
        </w:rPr>
      </w:pPr>
      <w:r w:rsidRPr="00137139">
        <w:rPr>
          <w:rFonts w:ascii="Calibri" w:hAnsi="Calibri" w:cs="Calibri"/>
        </w:rPr>
        <w:t>4) жилые помещения в домах системы социального обслуживания населения;</w:t>
      </w:r>
    </w:p>
    <w:p w:rsidR="00137139" w:rsidRPr="00137139" w:rsidRDefault="00137139">
      <w:pPr>
        <w:widowControl w:val="0"/>
        <w:autoSpaceDE w:val="0"/>
        <w:autoSpaceDN w:val="0"/>
        <w:adjustRightInd w:val="0"/>
        <w:spacing w:after="0" w:line="240" w:lineRule="auto"/>
        <w:ind w:firstLine="540"/>
        <w:jc w:val="both"/>
        <w:rPr>
          <w:rFonts w:ascii="Calibri" w:hAnsi="Calibri" w:cs="Calibri"/>
        </w:rPr>
      </w:pPr>
      <w:r w:rsidRPr="00137139">
        <w:rPr>
          <w:rFonts w:ascii="Calibri" w:hAnsi="Calibri" w:cs="Calibri"/>
        </w:rPr>
        <w:t>5) жилые помещения для социальной защиты отдельных категорий граждан (социальные гостиницы, специальные дома);</w:t>
      </w:r>
    </w:p>
    <w:p w:rsidR="00137139" w:rsidRPr="00137139" w:rsidRDefault="00137139">
      <w:pPr>
        <w:widowControl w:val="0"/>
        <w:autoSpaceDE w:val="0"/>
        <w:autoSpaceDN w:val="0"/>
        <w:adjustRightInd w:val="0"/>
        <w:spacing w:after="0" w:line="240" w:lineRule="auto"/>
        <w:ind w:firstLine="540"/>
        <w:jc w:val="both"/>
        <w:rPr>
          <w:rFonts w:ascii="Calibri" w:hAnsi="Calibri" w:cs="Calibri"/>
        </w:rPr>
      </w:pPr>
      <w:r w:rsidRPr="00137139">
        <w:rPr>
          <w:rFonts w:ascii="Calibri" w:hAnsi="Calibri" w:cs="Calibri"/>
        </w:rPr>
        <w:t>6)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137139" w:rsidRPr="00137139" w:rsidRDefault="00137139">
      <w:pPr>
        <w:widowControl w:val="0"/>
        <w:autoSpaceDE w:val="0"/>
        <w:autoSpaceDN w:val="0"/>
        <w:adjustRightInd w:val="0"/>
        <w:spacing w:after="0" w:line="240" w:lineRule="auto"/>
        <w:jc w:val="both"/>
        <w:rPr>
          <w:rFonts w:ascii="Calibri" w:hAnsi="Calibri" w:cs="Calibri"/>
        </w:rPr>
      </w:pPr>
      <w:r w:rsidRPr="00137139">
        <w:rPr>
          <w:rFonts w:ascii="Calibri" w:hAnsi="Calibri" w:cs="Calibri"/>
        </w:rPr>
        <w:t>(</w:t>
      </w:r>
      <w:proofErr w:type="spellStart"/>
      <w:r w:rsidRPr="00137139">
        <w:rPr>
          <w:rFonts w:ascii="Calibri" w:hAnsi="Calibri" w:cs="Calibri"/>
        </w:rPr>
        <w:t>пп</w:t>
      </w:r>
      <w:proofErr w:type="spellEnd"/>
      <w:r w:rsidRPr="00137139">
        <w:rPr>
          <w:rFonts w:ascii="Calibri" w:hAnsi="Calibri" w:cs="Calibri"/>
        </w:rPr>
        <w:t xml:space="preserve">. 6 введен </w:t>
      </w:r>
      <w:hyperlink r:id="rId31" w:history="1">
        <w:r w:rsidRPr="00137139">
          <w:rPr>
            <w:rFonts w:ascii="Calibri" w:hAnsi="Calibri" w:cs="Calibri"/>
          </w:rPr>
          <w:t>Законом</w:t>
        </w:r>
      </w:hyperlink>
      <w:r w:rsidRPr="00137139">
        <w:rPr>
          <w:rFonts w:ascii="Calibri" w:hAnsi="Calibri" w:cs="Calibri"/>
        </w:rPr>
        <w:t xml:space="preserve"> Волгоградской области от 08.02.2013 N 9-ОД)</w:t>
      </w:r>
    </w:p>
    <w:p w:rsidR="00137139" w:rsidRPr="00137139" w:rsidRDefault="00137139">
      <w:pPr>
        <w:widowControl w:val="0"/>
        <w:autoSpaceDE w:val="0"/>
        <w:autoSpaceDN w:val="0"/>
        <w:adjustRightInd w:val="0"/>
        <w:spacing w:after="0" w:line="240" w:lineRule="auto"/>
        <w:ind w:firstLine="540"/>
        <w:jc w:val="both"/>
        <w:rPr>
          <w:rFonts w:ascii="Calibri" w:hAnsi="Calibri" w:cs="Calibri"/>
        </w:rPr>
      </w:pPr>
      <w:r w:rsidRPr="00137139">
        <w:rPr>
          <w:rFonts w:ascii="Calibri" w:hAnsi="Calibri" w:cs="Calibri"/>
        </w:rPr>
        <w:t>3.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установленном уполномоченным Правительством Российской Федерации федеральным органом исполнительной власти, за исключением случаев, установленных федеральным законодательством.</w:t>
      </w:r>
    </w:p>
    <w:p w:rsidR="00137139" w:rsidRPr="00137139" w:rsidRDefault="00137139">
      <w:pPr>
        <w:widowControl w:val="0"/>
        <w:autoSpaceDE w:val="0"/>
        <w:autoSpaceDN w:val="0"/>
        <w:adjustRightInd w:val="0"/>
        <w:spacing w:after="0" w:line="240" w:lineRule="auto"/>
        <w:jc w:val="both"/>
        <w:rPr>
          <w:rFonts w:ascii="Calibri" w:hAnsi="Calibri" w:cs="Calibri"/>
        </w:rPr>
      </w:pPr>
      <w:r w:rsidRPr="00137139">
        <w:rPr>
          <w:rFonts w:ascii="Calibri" w:hAnsi="Calibri" w:cs="Calibri"/>
        </w:rPr>
        <w:t xml:space="preserve">(в ред. </w:t>
      </w:r>
      <w:hyperlink r:id="rId32" w:history="1">
        <w:r w:rsidRPr="00137139">
          <w:rPr>
            <w:rFonts w:ascii="Calibri" w:hAnsi="Calibri" w:cs="Calibri"/>
          </w:rPr>
          <w:t>Закона</w:t>
        </w:r>
      </w:hyperlink>
      <w:r w:rsidRPr="00137139">
        <w:rPr>
          <w:rFonts w:ascii="Calibri" w:hAnsi="Calibri" w:cs="Calibri"/>
        </w:rPr>
        <w:t xml:space="preserve"> Волгоградской области от 02.12.2008 N 1793-ОД)</w:t>
      </w:r>
    </w:p>
    <w:p w:rsidR="00137139" w:rsidRPr="00137139" w:rsidRDefault="00137139">
      <w:pPr>
        <w:widowControl w:val="0"/>
        <w:autoSpaceDE w:val="0"/>
        <w:autoSpaceDN w:val="0"/>
        <w:adjustRightInd w:val="0"/>
        <w:spacing w:after="0" w:line="240" w:lineRule="auto"/>
        <w:ind w:firstLine="540"/>
        <w:jc w:val="both"/>
        <w:rPr>
          <w:rFonts w:ascii="Calibri" w:hAnsi="Calibri" w:cs="Calibri"/>
        </w:rPr>
      </w:pPr>
      <w:r w:rsidRPr="00137139">
        <w:rPr>
          <w:rFonts w:ascii="Calibri" w:hAnsi="Calibri" w:cs="Calibri"/>
        </w:rPr>
        <w:t>Включение жилого помещения в специализированный жилищный фонд и исключение жилого помещения из указанного фонда осуществляется на основании решений уполномоченного государственного органа.</w:t>
      </w:r>
    </w:p>
    <w:p w:rsidR="00137139" w:rsidRPr="00137139" w:rsidRDefault="00137139">
      <w:pPr>
        <w:widowControl w:val="0"/>
        <w:autoSpaceDE w:val="0"/>
        <w:autoSpaceDN w:val="0"/>
        <w:adjustRightInd w:val="0"/>
        <w:spacing w:after="0" w:line="240" w:lineRule="auto"/>
        <w:ind w:firstLine="540"/>
        <w:jc w:val="both"/>
        <w:rPr>
          <w:rFonts w:ascii="Calibri" w:hAnsi="Calibri" w:cs="Calibri"/>
        </w:rPr>
      </w:pPr>
      <w:r w:rsidRPr="00137139">
        <w:rPr>
          <w:rFonts w:ascii="Calibri" w:hAnsi="Calibri" w:cs="Calibri"/>
        </w:rPr>
        <w:t xml:space="preserve">4. Основания предоставления жилых помещений специализированного жилищного фонда установлены Жилищным </w:t>
      </w:r>
      <w:hyperlink r:id="rId33" w:history="1">
        <w:r w:rsidRPr="00137139">
          <w:rPr>
            <w:rFonts w:ascii="Calibri" w:hAnsi="Calibri" w:cs="Calibri"/>
          </w:rPr>
          <w:t>кодексом</w:t>
        </w:r>
      </w:hyperlink>
      <w:r w:rsidRPr="00137139">
        <w:rPr>
          <w:rFonts w:ascii="Calibri" w:hAnsi="Calibri" w:cs="Calibri"/>
        </w:rPr>
        <w:t xml:space="preserve"> Российской Федерации.</w:t>
      </w:r>
    </w:p>
    <w:p w:rsidR="00137139" w:rsidRPr="00137139" w:rsidRDefault="00137139">
      <w:pPr>
        <w:widowControl w:val="0"/>
        <w:autoSpaceDE w:val="0"/>
        <w:autoSpaceDN w:val="0"/>
        <w:adjustRightInd w:val="0"/>
        <w:spacing w:after="0" w:line="240" w:lineRule="auto"/>
        <w:jc w:val="center"/>
        <w:rPr>
          <w:rFonts w:ascii="Calibri" w:hAnsi="Calibri" w:cs="Calibri"/>
        </w:rPr>
      </w:pPr>
    </w:p>
    <w:p w:rsidR="00137139" w:rsidRPr="00137139" w:rsidRDefault="00137139">
      <w:pPr>
        <w:widowControl w:val="0"/>
        <w:autoSpaceDE w:val="0"/>
        <w:autoSpaceDN w:val="0"/>
        <w:adjustRightInd w:val="0"/>
        <w:spacing w:after="0" w:line="240" w:lineRule="auto"/>
        <w:ind w:firstLine="540"/>
        <w:jc w:val="both"/>
        <w:outlineLvl w:val="1"/>
        <w:rPr>
          <w:rFonts w:ascii="Calibri" w:hAnsi="Calibri" w:cs="Calibri"/>
        </w:rPr>
      </w:pPr>
      <w:bookmarkStart w:id="21" w:name="Par130"/>
      <w:bookmarkEnd w:id="21"/>
      <w:r w:rsidRPr="00137139">
        <w:rPr>
          <w:rFonts w:ascii="Calibri" w:hAnsi="Calibri" w:cs="Calibri"/>
        </w:rPr>
        <w:t>Статья 14. Категории граждан, которым предоставляются жилые помещения специализированного жилищного фонда</w:t>
      </w:r>
    </w:p>
    <w:p w:rsidR="00137139" w:rsidRPr="00137139" w:rsidRDefault="00137139">
      <w:pPr>
        <w:widowControl w:val="0"/>
        <w:autoSpaceDE w:val="0"/>
        <w:autoSpaceDN w:val="0"/>
        <w:adjustRightInd w:val="0"/>
        <w:spacing w:after="0" w:line="240" w:lineRule="auto"/>
        <w:ind w:firstLine="540"/>
        <w:jc w:val="both"/>
        <w:rPr>
          <w:rFonts w:ascii="Calibri" w:hAnsi="Calibri" w:cs="Calibri"/>
        </w:rPr>
      </w:pPr>
    </w:p>
    <w:p w:rsidR="00137139" w:rsidRPr="00137139" w:rsidRDefault="00137139">
      <w:pPr>
        <w:widowControl w:val="0"/>
        <w:autoSpaceDE w:val="0"/>
        <w:autoSpaceDN w:val="0"/>
        <w:adjustRightInd w:val="0"/>
        <w:spacing w:after="0" w:line="240" w:lineRule="auto"/>
        <w:ind w:firstLine="540"/>
        <w:jc w:val="both"/>
        <w:rPr>
          <w:rFonts w:ascii="Calibri" w:hAnsi="Calibri" w:cs="Calibri"/>
        </w:rPr>
      </w:pPr>
      <w:r w:rsidRPr="00137139">
        <w:rPr>
          <w:rFonts w:ascii="Calibri" w:hAnsi="Calibri" w:cs="Calibri"/>
        </w:rPr>
        <w:t xml:space="preserve">1. Помещения специализированного жилищного фонда предоставляются для проживания гражданам, не обеспеченным жилыми помещениями в соответствующем населенном пункте, на </w:t>
      </w:r>
      <w:r w:rsidRPr="00137139">
        <w:rPr>
          <w:rFonts w:ascii="Calibri" w:hAnsi="Calibri" w:cs="Calibri"/>
        </w:rPr>
        <w:lastRenderedPageBreak/>
        <w:t>основании принятых в установленном порядке решений о предоставлении таких помещений по договорам найма специализированного жилого помещения,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137139" w:rsidRPr="00137139" w:rsidRDefault="00137139">
      <w:pPr>
        <w:widowControl w:val="0"/>
        <w:autoSpaceDE w:val="0"/>
        <w:autoSpaceDN w:val="0"/>
        <w:adjustRightInd w:val="0"/>
        <w:spacing w:after="0" w:line="240" w:lineRule="auto"/>
        <w:ind w:firstLine="540"/>
        <w:jc w:val="both"/>
        <w:rPr>
          <w:rFonts w:ascii="Calibri" w:hAnsi="Calibri" w:cs="Calibri"/>
        </w:rPr>
      </w:pPr>
      <w:bookmarkStart w:id="22" w:name="Par133"/>
      <w:bookmarkEnd w:id="22"/>
      <w:r w:rsidRPr="00137139">
        <w:rPr>
          <w:rFonts w:ascii="Calibri" w:hAnsi="Calibri" w:cs="Calibri"/>
        </w:rPr>
        <w:t>2. Служебные жилые помещения специализированного жилищного фонда предоставляются:</w:t>
      </w:r>
    </w:p>
    <w:p w:rsidR="00137139" w:rsidRPr="00137139" w:rsidRDefault="00137139">
      <w:pPr>
        <w:widowControl w:val="0"/>
        <w:autoSpaceDE w:val="0"/>
        <w:autoSpaceDN w:val="0"/>
        <w:adjustRightInd w:val="0"/>
        <w:spacing w:after="0" w:line="240" w:lineRule="auto"/>
        <w:ind w:firstLine="540"/>
        <w:jc w:val="both"/>
        <w:rPr>
          <w:rFonts w:ascii="Calibri" w:hAnsi="Calibri" w:cs="Calibri"/>
        </w:rPr>
      </w:pPr>
      <w:r w:rsidRPr="00137139">
        <w:rPr>
          <w:rFonts w:ascii="Calibri" w:hAnsi="Calibri" w:cs="Calibri"/>
        </w:rPr>
        <w:t>1) лицам, замещающим государственные должности Волгоградской области;</w:t>
      </w:r>
    </w:p>
    <w:p w:rsidR="00137139" w:rsidRPr="00137139" w:rsidRDefault="00137139">
      <w:pPr>
        <w:widowControl w:val="0"/>
        <w:autoSpaceDE w:val="0"/>
        <w:autoSpaceDN w:val="0"/>
        <w:adjustRightInd w:val="0"/>
        <w:spacing w:after="0" w:line="240" w:lineRule="auto"/>
        <w:ind w:firstLine="540"/>
        <w:jc w:val="both"/>
        <w:rPr>
          <w:rFonts w:ascii="Calibri" w:hAnsi="Calibri" w:cs="Calibri"/>
        </w:rPr>
      </w:pPr>
      <w:r w:rsidRPr="00137139">
        <w:rPr>
          <w:rFonts w:ascii="Calibri" w:hAnsi="Calibri" w:cs="Calibri"/>
        </w:rPr>
        <w:t>2) государственным гражданским служащим государственной гражданской службы Волгоградской области, замещающим должности, относящиеся к категориям "руководители" и "помощники (советники)";</w:t>
      </w:r>
    </w:p>
    <w:p w:rsidR="00137139" w:rsidRPr="00137139" w:rsidRDefault="00137139">
      <w:pPr>
        <w:widowControl w:val="0"/>
        <w:autoSpaceDE w:val="0"/>
        <w:autoSpaceDN w:val="0"/>
        <w:adjustRightInd w:val="0"/>
        <w:spacing w:after="0" w:line="240" w:lineRule="auto"/>
        <w:ind w:firstLine="540"/>
        <w:jc w:val="both"/>
        <w:rPr>
          <w:rFonts w:ascii="Calibri" w:hAnsi="Calibri" w:cs="Calibri"/>
        </w:rPr>
      </w:pPr>
      <w:r w:rsidRPr="00137139">
        <w:rPr>
          <w:rFonts w:ascii="Calibri" w:hAnsi="Calibri" w:cs="Calibri"/>
        </w:rPr>
        <w:t>3) гражданам, находящимся в трудовых отношениях с государственными учреждениями и предприятиями Волгоградской области, согласно перечню должностей, утвержденному Губернатором Волгоградской области.</w:t>
      </w:r>
    </w:p>
    <w:p w:rsidR="00137139" w:rsidRPr="00137139" w:rsidRDefault="00137139">
      <w:pPr>
        <w:widowControl w:val="0"/>
        <w:autoSpaceDE w:val="0"/>
        <w:autoSpaceDN w:val="0"/>
        <w:adjustRightInd w:val="0"/>
        <w:spacing w:after="0" w:line="240" w:lineRule="auto"/>
        <w:jc w:val="both"/>
        <w:rPr>
          <w:rFonts w:ascii="Calibri" w:hAnsi="Calibri" w:cs="Calibri"/>
        </w:rPr>
      </w:pPr>
      <w:r w:rsidRPr="00137139">
        <w:rPr>
          <w:rFonts w:ascii="Calibri" w:hAnsi="Calibri" w:cs="Calibri"/>
        </w:rPr>
        <w:t xml:space="preserve">(в ред. </w:t>
      </w:r>
      <w:hyperlink r:id="rId34" w:history="1">
        <w:r w:rsidRPr="00137139">
          <w:rPr>
            <w:rFonts w:ascii="Calibri" w:hAnsi="Calibri" w:cs="Calibri"/>
          </w:rPr>
          <w:t>Закона</w:t>
        </w:r>
      </w:hyperlink>
      <w:r w:rsidRPr="00137139">
        <w:rPr>
          <w:rFonts w:ascii="Calibri" w:hAnsi="Calibri" w:cs="Calibri"/>
        </w:rPr>
        <w:t xml:space="preserve"> Волгоградской области от 08.02.2013 N 9-ОД)</w:t>
      </w:r>
    </w:p>
    <w:p w:rsidR="00137139" w:rsidRPr="00137139" w:rsidRDefault="00137139">
      <w:pPr>
        <w:widowControl w:val="0"/>
        <w:autoSpaceDE w:val="0"/>
        <w:autoSpaceDN w:val="0"/>
        <w:adjustRightInd w:val="0"/>
        <w:spacing w:after="0" w:line="240" w:lineRule="auto"/>
        <w:ind w:firstLine="540"/>
        <w:jc w:val="both"/>
        <w:rPr>
          <w:rFonts w:ascii="Calibri" w:hAnsi="Calibri" w:cs="Calibri"/>
        </w:rPr>
      </w:pPr>
      <w:bookmarkStart w:id="23" w:name="Par138"/>
      <w:bookmarkEnd w:id="23"/>
      <w:r w:rsidRPr="00137139">
        <w:rPr>
          <w:rFonts w:ascii="Calibri" w:hAnsi="Calibri" w:cs="Calibri"/>
        </w:rPr>
        <w:t>3. Жилые помещения специализированного жилищного фонда области в общежитиях предоставляются гражданам для временного проживания на период прохождения государственной гражданской службы в государственных органах власти Волгоградской области, на время трудовых отношений или обучения в государственных учреждениях и на предприятиях Волгоградской области.</w:t>
      </w:r>
    </w:p>
    <w:p w:rsidR="00137139" w:rsidRPr="00137139" w:rsidRDefault="00137139">
      <w:pPr>
        <w:widowControl w:val="0"/>
        <w:autoSpaceDE w:val="0"/>
        <w:autoSpaceDN w:val="0"/>
        <w:adjustRightInd w:val="0"/>
        <w:spacing w:after="0" w:line="240" w:lineRule="auto"/>
        <w:ind w:firstLine="540"/>
        <w:jc w:val="both"/>
        <w:rPr>
          <w:rFonts w:ascii="Calibri" w:hAnsi="Calibri" w:cs="Calibri"/>
        </w:rPr>
      </w:pPr>
      <w:bookmarkStart w:id="24" w:name="Par139"/>
      <w:bookmarkEnd w:id="24"/>
      <w:r w:rsidRPr="00137139">
        <w:rPr>
          <w:rFonts w:ascii="Calibri" w:hAnsi="Calibri" w:cs="Calibri"/>
        </w:rPr>
        <w:t xml:space="preserve">4. Жилые помещения маневренного фонда специализированного жилищного фонда могут предоставляться для временного проживания категориям граждан, предусмотренным Жилищным </w:t>
      </w:r>
      <w:hyperlink r:id="rId35" w:history="1">
        <w:r w:rsidRPr="00137139">
          <w:rPr>
            <w:rFonts w:ascii="Calibri" w:hAnsi="Calibri" w:cs="Calibri"/>
          </w:rPr>
          <w:t>кодексом</w:t>
        </w:r>
      </w:hyperlink>
      <w:r w:rsidRPr="00137139">
        <w:rPr>
          <w:rFonts w:ascii="Calibri" w:hAnsi="Calibri" w:cs="Calibri"/>
        </w:rPr>
        <w:t xml:space="preserve"> Российской Федерации и законами Волгоградской области.</w:t>
      </w:r>
    </w:p>
    <w:p w:rsidR="00137139" w:rsidRPr="00137139" w:rsidRDefault="00137139">
      <w:pPr>
        <w:widowControl w:val="0"/>
        <w:autoSpaceDE w:val="0"/>
        <w:autoSpaceDN w:val="0"/>
        <w:adjustRightInd w:val="0"/>
        <w:spacing w:after="0" w:line="240" w:lineRule="auto"/>
        <w:jc w:val="both"/>
        <w:rPr>
          <w:rFonts w:ascii="Calibri" w:hAnsi="Calibri" w:cs="Calibri"/>
        </w:rPr>
      </w:pPr>
      <w:r w:rsidRPr="00137139">
        <w:rPr>
          <w:rFonts w:ascii="Calibri" w:hAnsi="Calibri" w:cs="Calibri"/>
        </w:rPr>
        <w:t xml:space="preserve">(в ред. </w:t>
      </w:r>
      <w:hyperlink r:id="rId36" w:history="1">
        <w:r w:rsidRPr="00137139">
          <w:rPr>
            <w:rFonts w:ascii="Calibri" w:hAnsi="Calibri" w:cs="Calibri"/>
          </w:rPr>
          <w:t>Закона</w:t>
        </w:r>
      </w:hyperlink>
      <w:r w:rsidRPr="00137139">
        <w:rPr>
          <w:rFonts w:ascii="Calibri" w:hAnsi="Calibri" w:cs="Calibri"/>
        </w:rPr>
        <w:t xml:space="preserve"> Волгоградской области от 08.02.2013 N 9-ОД)</w:t>
      </w:r>
    </w:p>
    <w:p w:rsidR="00137139" w:rsidRPr="00137139" w:rsidRDefault="00137139">
      <w:pPr>
        <w:widowControl w:val="0"/>
        <w:autoSpaceDE w:val="0"/>
        <w:autoSpaceDN w:val="0"/>
        <w:adjustRightInd w:val="0"/>
        <w:spacing w:after="0" w:line="240" w:lineRule="auto"/>
        <w:ind w:firstLine="540"/>
        <w:jc w:val="both"/>
        <w:rPr>
          <w:rFonts w:ascii="Calibri" w:hAnsi="Calibri" w:cs="Calibri"/>
        </w:rPr>
      </w:pPr>
      <w:bookmarkStart w:id="25" w:name="Par141"/>
      <w:bookmarkEnd w:id="25"/>
      <w:r w:rsidRPr="00137139">
        <w:rPr>
          <w:rFonts w:ascii="Calibri" w:hAnsi="Calibri" w:cs="Calibri"/>
        </w:rPr>
        <w:t>5. Жилые помещения в домах системы социального обслуживания специализированного жилищного фонда области предоставляются одиноким гражданам, а также супружеским парам из граждан пенсионного возраста, сохранившим полную или частичную способность к самообслуживанию в быту и нуждающимся в создании условий для реализации основных жизненных потребностей.</w:t>
      </w:r>
    </w:p>
    <w:p w:rsidR="00137139" w:rsidRPr="00137139" w:rsidRDefault="00137139">
      <w:pPr>
        <w:widowControl w:val="0"/>
        <w:autoSpaceDE w:val="0"/>
        <w:autoSpaceDN w:val="0"/>
        <w:adjustRightInd w:val="0"/>
        <w:spacing w:after="0" w:line="240" w:lineRule="auto"/>
        <w:ind w:firstLine="540"/>
        <w:jc w:val="both"/>
        <w:rPr>
          <w:rFonts w:ascii="Calibri" w:hAnsi="Calibri" w:cs="Calibri"/>
        </w:rPr>
      </w:pPr>
      <w:bookmarkStart w:id="26" w:name="Par142"/>
      <w:bookmarkEnd w:id="26"/>
      <w:r w:rsidRPr="00137139">
        <w:rPr>
          <w:rFonts w:ascii="Calibri" w:hAnsi="Calibri" w:cs="Calibri"/>
        </w:rPr>
        <w:t>6. Жилые помещения в домах системы социального обслуживания и жилые помещения для социальной защиты отдельных категорий граждан специализированного жилищного фонда предоставляются:</w:t>
      </w:r>
    </w:p>
    <w:p w:rsidR="00137139" w:rsidRPr="00137139" w:rsidRDefault="00137139">
      <w:pPr>
        <w:widowControl w:val="0"/>
        <w:autoSpaceDE w:val="0"/>
        <w:autoSpaceDN w:val="0"/>
        <w:adjustRightInd w:val="0"/>
        <w:spacing w:after="0" w:line="240" w:lineRule="auto"/>
        <w:ind w:firstLine="540"/>
        <w:jc w:val="both"/>
        <w:rPr>
          <w:rFonts w:ascii="Calibri" w:hAnsi="Calibri" w:cs="Calibri"/>
        </w:rPr>
      </w:pPr>
      <w:r w:rsidRPr="00137139">
        <w:rPr>
          <w:rFonts w:ascii="Calibri" w:hAnsi="Calibri" w:cs="Calibri"/>
        </w:rPr>
        <w:t>1) гражданам, находящимся в трудной жизненной ситуации, связанной с конфликтами и жестоким обращением в семье;</w:t>
      </w:r>
    </w:p>
    <w:p w:rsidR="00137139" w:rsidRPr="00137139" w:rsidRDefault="00137139">
      <w:pPr>
        <w:widowControl w:val="0"/>
        <w:autoSpaceDE w:val="0"/>
        <w:autoSpaceDN w:val="0"/>
        <w:adjustRightInd w:val="0"/>
        <w:spacing w:after="0" w:line="240" w:lineRule="auto"/>
        <w:ind w:firstLine="540"/>
        <w:jc w:val="both"/>
        <w:rPr>
          <w:rFonts w:ascii="Calibri" w:hAnsi="Calibri" w:cs="Calibri"/>
        </w:rPr>
      </w:pPr>
      <w:r w:rsidRPr="00137139">
        <w:rPr>
          <w:rFonts w:ascii="Calibri" w:hAnsi="Calibri" w:cs="Calibri"/>
        </w:rPr>
        <w:t>2) гражданам без определенного места жительства;</w:t>
      </w:r>
    </w:p>
    <w:p w:rsidR="00137139" w:rsidRPr="00137139" w:rsidRDefault="00137139">
      <w:pPr>
        <w:widowControl w:val="0"/>
        <w:autoSpaceDE w:val="0"/>
        <w:autoSpaceDN w:val="0"/>
        <w:adjustRightInd w:val="0"/>
        <w:spacing w:after="0" w:line="240" w:lineRule="auto"/>
        <w:ind w:firstLine="540"/>
        <w:jc w:val="both"/>
        <w:rPr>
          <w:rFonts w:ascii="Calibri" w:hAnsi="Calibri" w:cs="Calibri"/>
        </w:rPr>
      </w:pPr>
      <w:r w:rsidRPr="00137139">
        <w:rPr>
          <w:rFonts w:ascii="Calibri" w:hAnsi="Calibri" w:cs="Calibri"/>
        </w:rPr>
        <w:t>3) детям-сиротам, детям, оставшимся без попечения родителей, детям, оказавшимся в трудной жизненной ситуации;</w:t>
      </w:r>
    </w:p>
    <w:p w:rsidR="00137139" w:rsidRPr="00137139" w:rsidRDefault="00137139">
      <w:pPr>
        <w:widowControl w:val="0"/>
        <w:autoSpaceDE w:val="0"/>
        <w:autoSpaceDN w:val="0"/>
        <w:adjustRightInd w:val="0"/>
        <w:spacing w:after="0" w:line="240" w:lineRule="auto"/>
        <w:ind w:firstLine="540"/>
        <w:jc w:val="both"/>
        <w:rPr>
          <w:rFonts w:ascii="Calibri" w:hAnsi="Calibri" w:cs="Calibri"/>
        </w:rPr>
      </w:pPr>
      <w:r w:rsidRPr="00137139">
        <w:rPr>
          <w:rFonts w:ascii="Calibri" w:hAnsi="Calibri" w:cs="Calibri"/>
        </w:rPr>
        <w:t>4) гражданам пожилого возраста (женщинам старше 55 лет, мужчинам старше 60 лет) и инвалидам (в том числе детям-инвалидам), нуждающимся в постоянной или временной посторонней помощи в связи с частичной или полной утратой возможности самостоятельно удовлетворять свои основные жизненные потребности вследствие ограничения способности к самообслуживанию и (или) передвижению.</w:t>
      </w:r>
    </w:p>
    <w:p w:rsidR="00137139" w:rsidRPr="00137139" w:rsidRDefault="00137139">
      <w:pPr>
        <w:widowControl w:val="0"/>
        <w:autoSpaceDE w:val="0"/>
        <w:autoSpaceDN w:val="0"/>
        <w:adjustRightInd w:val="0"/>
        <w:spacing w:after="0" w:line="240" w:lineRule="auto"/>
        <w:ind w:firstLine="540"/>
        <w:jc w:val="both"/>
        <w:rPr>
          <w:rFonts w:ascii="Calibri" w:hAnsi="Calibri" w:cs="Calibri"/>
        </w:rPr>
      </w:pPr>
      <w:r w:rsidRPr="00137139">
        <w:rPr>
          <w:rFonts w:ascii="Calibri" w:hAnsi="Calibri" w:cs="Calibri"/>
        </w:rPr>
        <w:t>7. Жилые помещения специализированного жилищного фонда предоставляются детям-сиротам и детям, оставшимся без попечения родителей, лицам из числа детей-сирот и детей, оставшихся без попечения родителей, в соответствии с федеральным законодательством и законодательством Волгоградской области.</w:t>
      </w:r>
    </w:p>
    <w:p w:rsidR="00137139" w:rsidRPr="00137139" w:rsidRDefault="00137139">
      <w:pPr>
        <w:widowControl w:val="0"/>
        <w:autoSpaceDE w:val="0"/>
        <w:autoSpaceDN w:val="0"/>
        <w:adjustRightInd w:val="0"/>
        <w:spacing w:after="0" w:line="240" w:lineRule="auto"/>
        <w:jc w:val="both"/>
        <w:rPr>
          <w:rFonts w:ascii="Calibri" w:hAnsi="Calibri" w:cs="Calibri"/>
        </w:rPr>
      </w:pPr>
      <w:r w:rsidRPr="00137139">
        <w:rPr>
          <w:rFonts w:ascii="Calibri" w:hAnsi="Calibri" w:cs="Calibri"/>
        </w:rPr>
        <w:t xml:space="preserve">(п. 7 введен </w:t>
      </w:r>
      <w:hyperlink r:id="rId37" w:history="1">
        <w:r w:rsidRPr="00137139">
          <w:rPr>
            <w:rFonts w:ascii="Calibri" w:hAnsi="Calibri" w:cs="Calibri"/>
          </w:rPr>
          <w:t>Законом</w:t>
        </w:r>
      </w:hyperlink>
      <w:r w:rsidRPr="00137139">
        <w:rPr>
          <w:rFonts w:ascii="Calibri" w:hAnsi="Calibri" w:cs="Calibri"/>
        </w:rPr>
        <w:t xml:space="preserve"> Волгоградской области от 08.02.2013 N 9-ОД)</w:t>
      </w:r>
    </w:p>
    <w:p w:rsidR="00137139" w:rsidRPr="00137139" w:rsidRDefault="00137139">
      <w:pPr>
        <w:widowControl w:val="0"/>
        <w:autoSpaceDE w:val="0"/>
        <w:autoSpaceDN w:val="0"/>
        <w:adjustRightInd w:val="0"/>
        <w:spacing w:after="0" w:line="240" w:lineRule="auto"/>
        <w:ind w:firstLine="540"/>
        <w:jc w:val="both"/>
        <w:rPr>
          <w:rFonts w:ascii="Calibri" w:hAnsi="Calibri" w:cs="Calibri"/>
        </w:rPr>
      </w:pPr>
    </w:p>
    <w:p w:rsidR="00137139" w:rsidRPr="00137139" w:rsidRDefault="00137139">
      <w:pPr>
        <w:widowControl w:val="0"/>
        <w:autoSpaceDE w:val="0"/>
        <w:autoSpaceDN w:val="0"/>
        <w:adjustRightInd w:val="0"/>
        <w:spacing w:after="0" w:line="240" w:lineRule="auto"/>
        <w:ind w:firstLine="540"/>
        <w:jc w:val="both"/>
        <w:outlineLvl w:val="1"/>
        <w:rPr>
          <w:rFonts w:ascii="Calibri" w:hAnsi="Calibri" w:cs="Calibri"/>
        </w:rPr>
      </w:pPr>
      <w:bookmarkStart w:id="27" w:name="Par150"/>
      <w:bookmarkEnd w:id="27"/>
      <w:r w:rsidRPr="00137139">
        <w:rPr>
          <w:rFonts w:ascii="Calibri" w:hAnsi="Calibri" w:cs="Calibri"/>
        </w:rPr>
        <w:t>Статья 15. Предоставление служебных жилых помещений специализированного жилищного фонда</w:t>
      </w:r>
    </w:p>
    <w:p w:rsidR="00137139" w:rsidRPr="00137139" w:rsidRDefault="00137139">
      <w:pPr>
        <w:widowControl w:val="0"/>
        <w:autoSpaceDE w:val="0"/>
        <w:autoSpaceDN w:val="0"/>
        <w:adjustRightInd w:val="0"/>
        <w:spacing w:after="0" w:line="240" w:lineRule="auto"/>
        <w:ind w:firstLine="540"/>
        <w:jc w:val="both"/>
        <w:rPr>
          <w:rFonts w:ascii="Calibri" w:hAnsi="Calibri" w:cs="Calibri"/>
        </w:rPr>
      </w:pPr>
    </w:p>
    <w:p w:rsidR="00137139" w:rsidRPr="00137139" w:rsidRDefault="00137139">
      <w:pPr>
        <w:widowControl w:val="0"/>
        <w:autoSpaceDE w:val="0"/>
        <w:autoSpaceDN w:val="0"/>
        <w:adjustRightInd w:val="0"/>
        <w:spacing w:after="0" w:line="240" w:lineRule="auto"/>
        <w:ind w:firstLine="540"/>
        <w:jc w:val="both"/>
        <w:rPr>
          <w:rFonts w:ascii="Calibri" w:hAnsi="Calibri" w:cs="Calibri"/>
        </w:rPr>
      </w:pPr>
      <w:r w:rsidRPr="00137139">
        <w:rPr>
          <w:rFonts w:ascii="Calibri" w:hAnsi="Calibri" w:cs="Calibri"/>
        </w:rPr>
        <w:t xml:space="preserve">1. Служебные жилые помещения специализированного жилищного фонда предоставляются по месту службы (работы) гражданам, указанным в </w:t>
      </w:r>
      <w:hyperlink w:anchor="Par133" w:history="1">
        <w:r w:rsidRPr="00137139">
          <w:rPr>
            <w:rFonts w:ascii="Calibri" w:hAnsi="Calibri" w:cs="Calibri"/>
          </w:rPr>
          <w:t>пункте 2 статьи 14</w:t>
        </w:r>
      </w:hyperlink>
      <w:r w:rsidRPr="00137139">
        <w:rPr>
          <w:rFonts w:ascii="Calibri" w:hAnsi="Calibri" w:cs="Calibri"/>
        </w:rPr>
        <w:t xml:space="preserve"> настоящего Закона и не обеспеченным жилыми помещениями в соответствующем населенном пункте.</w:t>
      </w:r>
    </w:p>
    <w:p w:rsidR="00137139" w:rsidRPr="00137139" w:rsidRDefault="00137139">
      <w:pPr>
        <w:widowControl w:val="0"/>
        <w:autoSpaceDE w:val="0"/>
        <w:autoSpaceDN w:val="0"/>
        <w:adjustRightInd w:val="0"/>
        <w:spacing w:after="0" w:line="240" w:lineRule="auto"/>
        <w:ind w:firstLine="540"/>
        <w:jc w:val="both"/>
        <w:rPr>
          <w:rFonts w:ascii="Calibri" w:hAnsi="Calibri" w:cs="Calibri"/>
        </w:rPr>
      </w:pPr>
      <w:hyperlink r:id="rId38" w:history="1">
        <w:r w:rsidRPr="00137139">
          <w:rPr>
            <w:rFonts w:ascii="Calibri" w:hAnsi="Calibri" w:cs="Calibri"/>
          </w:rPr>
          <w:t>2</w:t>
        </w:r>
      </w:hyperlink>
      <w:r w:rsidRPr="00137139">
        <w:rPr>
          <w:rFonts w:ascii="Calibri" w:hAnsi="Calibri" w:cs="Calibri"/>
        </w:rPr>
        <w:t xml:space="preserve">. Прекращение трудовых отношений, увольнение со службы либо истечение срока пребывания на выборной государственной должности Волгоградской области является </w:t>
      </w:r>
      <w:r w:rsidRPr="00137139">
        <w:rPr>
          <w:rFonts w:ascii="Calibri" w:hAnsi="Calibri" w:cs="Calibri"/>
        </w:rPr>
        <w:lastRenderedPageBreak/>
        <w:t>основанием для прекращения договора найма служебного жилого помещения.</w:t>
      </w:r>
    </w:p>
    <w:p w:rsidR="00137139" w:rsidRPr="00137139" w:rsidRDefault="00137139">
      <w:pPr>
        <w:widowControl w:val="0"/>
        <w:autoSpaceDE w:val="0"/>
        <w:autoSpaceDN w:val="0"/>
        <w:adjustRightInd w:val="0"/>
        <w:spacing w:after="0" w:line="240" w:lineRule="auto"/>
        <w:ind w:firstLine="540"/>
        <w:jc w:val="both"/>
        <w:rPr>
          <w:rFonts w:ascii="Calibri" w:hAnsi="Calibri" w:cs="Calibri"/>
        </w:rPr>
      </w:pPr>
      <w:r w:rsidRPr="00137139">
        <w:rPr>
          <w:rFonts w:ascii="Calibri" w:hAnsi="Calibri" w:cs="Calibri"/>
        </w:rPr>
        <w:t xml:space="preserve">3. Учет указанных в </w:t>
      </w:r>
      <w:hyperlink w:anchor="Par133" w:history="1">
        <w:r w:rsidRPr="00137139">
          <w:rPr>
            <w:rFonts w:ascii="Calibri" w:hAnsi="Calibri" w:cs="Calibri"/>
          </w:rPr>
          <w:t>пункте 2 статьи 14</w:t>
        </w:r>
      </w:hyperlink>
      <w:r w:rsidRPr="00137139">
        <w:rPr>
          <w:rFonts w:ascii="Calibri" w:hAnsi="Calibri" w:cs="Calibri"/>
        </w:rPr>
        <w:t xml:space="preserve"> настоящего Закона граждан и предоставление им служебных жилых помещений специализированного жилищного фонда осуществляется в порядке, установленном Губернатором Волгоградской области.</w:t>
      </w:r>
    </w:p>
    <w:p w:rsidR="00137139" w:rsidRPr="00137139" w:rsidRDefault="00137139">
      <w:pPr>
        <w:widowControl w:val="0"/>
        <w:autoSpaceDE w:val="0"/>
        <w:autoSpaceDN w:val="0"/>
        <w:adjustRightInd w:val="0"/>
        <w:spacing w:after="0" w:line="240" w:lineRule="auto"/>
        <w:jc w:val="both"/>
        <w:rPr>
          <w:rFonts w:ascii="Calibri" w:hAnsi="Calibri" w:cs="Calibri"/>
        </w:rPr>
      </w:pPr>
      <w:r w:rsidRPr="00137139">
        <w:rPr>
          <w:rFonts w:ascii="Calibri" w:hAnsi="Calibri" w:cs="Calibri"/>
        </w:rPr>
        <w:t xml:space="preserve">(в ред. </w:t>
      </w:r>
      <w:hyperlink r:id="rId39" w:history="1">
        <w:r w:rsidRPr="00137139">
          <w:rPr>
            <w:rFonts w:ascii="Calibri" w:hAnsi="Calibri" w:cs="Calibri"/>
          </w:rPr>
          <w:t>Закона</w:t>
        </w:r>
      </w:hyperlink>
      <w:r w:rsidRPr="00137139">
        <w:rPr>
          <w:rFonts w:ascii="Calibri" w:hAnsi="Calibri" w:cs="Calibri"/>
        </w:rPr>
        <w:t xml:space="preserve"> Волгоградской области от 08.02.2013 N 9-ОД)</w:t>
      </w:r>
    </w:p>
    <w:p w:rsidR="00137139" w:rsidRPr="00137139" w:rsidRDefault="00137139">
      <w:pPr>
        <w:widowControl w:val="0"/>
        <w:autoSpaceDE w:val="0"/>
        <w:autoSpaceDN w:val="0"/>
        <w:adjustRightInd w:val="0"/>
        <w:spacing w:after="0" w:line="240" w:lineRule="auto"/>
        <w:ind w:firstLine="540"/>
        <w:jc w:val="both"/>
        <w:rPr>
          <w:rFonts w:ascii="Calibri" w:hAnsi="Calibri" w:cs="Calibri"/>
        </w:rPr>
      </w:pPr>
      <w:r w:rsidRPr="00137139">
        <w:rPr>
          <w:rFonts w:ascii="Calibri" w:hAnsi="Calibri" w:cs="Calibri"/>
        </w:rPr>
        <w:t xml:space="preserve">4 - 5. Утратили силу. - </w:t>
      </w:r>
      <w:hyperlink r:id="rId40" w:history="1">
        <w:r w:rsidRPr="00137139">
          <w:rPr>
            <w:rFonts w:ascii="Calibri" w:hAnsi="Calibri" w:cs="Calibri"/>
          </w:rPr>
          <w:t>Закон</w:t>
        </w:r>
      </w:hyperlink>
      <w:r w:rsidRPr="00137139">
        <w:rPr>
          <w:rFonts w:ascii="Calibri" w:hAnsi="Calibri" w:cs="Calibri"/>
        </w:rPr>
        <w:t xml:space="preserve"> Волгоградской области от 08.02.2013 N 9-ОД.</w:t>
      </w:r>
    </w:p>
    <w:p w:rsidR="00137139" w:rsidRPr="00137139" w:rsidRDefault="00137139">
      <w:pPr>
        <w:widowControl w:val="0"/>
        <w:autoSpaceDE w:val="0"/>
        <w:autoSpaceDN w:val="0"/>
        <w:adjustRightInd w:val="0"/>
        <w:spacing w:after="0" w:line="240" w:lineRule="auto"/>
        <w:ind w:firstLine="540"/>
        <w:jc w:val="both"/>
        <w:rPr>
          <w:rFonts w:ascii="Calibri" w:hAnsi="Calibri" w:cs="Calibri"/>
        </w:rPr>
      </w:pPr>
      <w:r w:rsidRPr="00137139">
        <w:rPr>
          <w:rFonts w:ascii="Calibri" w:hAnsi="Calibri" w:cs="Calibri"/>
        </w:rPr>
        <w:t>6. Служебные жилые помещения специализированного жилищного фонда предоставляются на основании решения уполномоченного государственного органа по договорам найма служебного жилого помещения.</w:t>
      </w:r>
    </w:p>
    <w:p w:rsidR="00137139" w:rsidRPr="00137139" w:rsidRDefault="00137139">
      <w:pPr>
        <w:widowControl w:val="0"/>
        <w:autoSpaceDE w:val="0"/>
        <w:autoSpaceDN w:val="0"/>
        <w:adjustRightInd w:val="0"/>
        <w:spacing w:after="0" w:line="240" w:lineRule="auto"/>
        <w:ind w:firstLine="540"/>
        <w:jc w:val="both"/>
        <w:rPr>
          <w:rFonts w:ascii="Calibri" w:hAnsi="Calibri" w:cs="Calibri"/>
        </w:rPr>
      </w:pPr>
    </w:p>
    <w:p w:rsidR="00137139" w:rsidRPr="00137139" w:rsidRDefault="00137139">
      <w:pPr>
        <w:widowControl w:val="0"/>
        <w:autoSpaceDE w:val="0"/>
        <w:autoSpaceDN w:val="0"/>
        <w:adjustRightInd w:val="0"/>
        <w:spacing w:after="0" w:line="240" w:lineRule="auto"/>
        <w:ind w:firstLine="540"/>
        <w:jc w:val="both"/>
        <w:outlineLvl w:val="1"/>
        <w:rPr>
          <w:rFonts w:ascii="Calibri" w:hAnsi="Calibri" w:cs="Calibri"/>
        </w:rPr>
      </w:pPr>
      <w:bookmarkStart w:id="28" w:name="Par159"/>
      <w:bookmarkEnd w:id="28"/>
      <w:r w:rsidRPr="00137139">
        <w:rPr>
          <w:rFonts w:ascii="Calibri" w:hAnsi="Calibri" w:cs="Calibri"/>
        </w:rPr>
        <w:t>Статья 16. Предоставление жилого помещения в общежитии специализированного жилищного фонда</w:t>
      </w:r>
    </w:p>
    <w:p w:rsidR="00137139" w:rsidRPr="00137139" w:rsidRDefault="00137139">
      <w:pPr>
        <w:widowControl w:val="0"/>
        <w:autoSpaceDE w:val="0"/>
        <w:autoSpaceDN w:val="0"/>
        <w:adjustRightInd w:val="0"/>
        <w:spacing w:after="0" w:line="240" w:lineRule="auto"/>
        <w:ind w:firstLine="540"/>
        <w:jc w:val="both"/>
        <w:rPr>
          <w:rFonts w:ascii="Calibri" w:hAnsi="Calibri" w:cs="Calibri"/>
        </w:rPr>
      </w:pPr>
    </w:p>
    <w:p w:rsidR="00137139" w:rsidRPr="00137139" w:rsidRDefault="00137139">
      <w:pPr>
        <w:widowControl w:val="0"/>
        <w:autoSpaceDE w:val="0"/>
        <w:autoSpaceDN w:val="0"/>
        <w:adjustRightInd w:val="0"/>
        <w:spacing w:after="0" w:line="240" w:lineRule="auto"/>
        <w:ind w:firstLine="540"/>
        <w:jc w:val="both"/>
        <w:rPr>
          <w:rFonts w:ascii="Calibri" w:hAnsi="Calibri" w:cs="Calibri"/>
        </w:rPr>
      </w:pPr>
      <w:r w:rsidRPr="00137139">
        <w:rPr>
          <w:rFonts w:ascii="Calibri" w:hAnsi="Calibri" w:cs="Calibri"/>
        </w:rPr>
        <w:t xml:space="preserve">1. Жилые помещения в общежитии специализированного жилищного фонда (далее - жилое помещение в общежитии) предоставляются гражданам, указанным в </w:t>
      </w:r>
      <w:hyperlink w:anchor="Par138" w:history="1">
        <w:r w:rsidRPr="00137139">
          <w:rPr>
            <w:rFonts w:ascii="Calibri" w:hAnsi="Calibri" w:cs="Calibri"/>
          </w:rPr>
          <w:t>пункте 3 статьи 14</w:t>
        </w:r>
      </w:hyperlink>
      <w:r w:rsidRPr="00137139">
        <w:rPr>
          <w:rFonts w:ascii="Calibri" w:hAnsi="Calibri" w:cs="Calibri"/>
        </w:rPr>
        <w:t xml:space="preserve"> настоящего Закона, не обеспеченным жилыми помещениями в соответствующем населенном пункте.</w:t>
      </w:r>
    </w:p>
    <w:p w:rsidR="00137139" w:rsidRPr="00137139" w:rsidRDefault="00137139">
      <w:pPr>
        <w:widowControl w:val="0"/>
        <w:autoSpaceDE w:val="0"/>
        <w:autoSpaceDN w:val="0"/>
        <w:adjustRightInd w:val="0"/>
        <w:spacing w:after="0" w:line="240" w:lineRule="auto"/>
        <w:ind w:firstLine="540"/>
        <w:jc w:val="both"/>
        <w:rPr>
          <w:rFonts w:ascii="Calibri" w:hAnsi="Calibri" w:cs="Calibri"/>
        </w:rPr>
      </w:pPr>
      <w:r w:rsidRPr="00137139">
        <w:rPr>
          <w:rFonts w:ascii="Calibri" w:hAnsi="Calibri" w:cs="Calibri"/>
        </w:rPr>
        <w:t>2. Общежития могут быть следующих видов:</w:t>
      </w:r>
    </w:p>
    <w:p w:rsidR="00137139" w:rsidRPr="00137139" w:rsidRDefault="00137139">
      <w:pPr>
        <w:widowControl w:val="0"/>
        <w:autoSpaceDE w:val="0"/>
        <w:autoSpaceDN w:val="0"/>
        <w:adjustRightInd w:val="0"/>
        <w:spacing w:after="0" w:line="240" w:lineRule="auto"/>
        <w:ind w:firstLine="540"/>
        <w:jc w:val="both"/>
        <w:rPr>
          <w:rFonts w:ascii="Calibri" w:hAnsi="Calibri" w:cs="Calibri"/>
        </w:rPr>
      </w:pPr>
      <w:bookmarkStart w:id="29" w:name="Par163"/>
      <w:bookmarkEnd w:id="29"/>
      <w:r w:rsidRPr="00137139">
        <w:rPr>
          <w:rFonts w:ascii="Calibri" w:hAnsi="Calibri" w:cs="Calibri"/>
        </w:rPr>
        <w:t>1) рабочие, для проживания одиноких граждан, жилые помещения в которых предоставляются им на время трудовых отношений;</w:t>
      </w:r>
    </w:p>
    <w:p w:rsidR="00137139" w:rsidRPr="00137139" w:rsidRDefault="00137139">
      <w:pPr>
        <w:widowControl w:val="0"/>
        <w:autoSpaceDE w:val="0"/>
        <w:autoSpaceDN w:val="0"/>
        <w:adjustRightInd w:val="0"/>
        <w:spacing w:after="0" w:line="240" w:lineRule="auto"/>
        <w:ind w:firstLine="540"/>
        <w:jc w:val="both"/>
        <w:rPr>
          <w:rFonts w:ascii="Calibri" w:hAnsi="Calibri" w:cs="Calibri"/>
        </w:rPr>
      </w:pPr>
      <w:bookmarkStart w:id="30" w:name="Par164"/>
      <w:bookmarkEnd w:id="30"/>
      <w:r w:rsidRPr="00137139">
        <w:rPr>
          <w:rFonts w:ascii="Calibri" w:hAnsi="Calibri" w:cs="Calibri"/>
        </w:rPr>
        <w:t>2) общежития, находящиеся в ведении организаций, осуществляющих образовательную деятельность по основным программам среднего профессионального и высшего образования, и предназначенные для размещения иногородних обучающихся, студентов, слушателей и аспирантов на период обучения, а также на время трудовых отношений преподавателей и учителей;</w:t>
      </w:r>
    </w:p>
    <w:p w:rsidR="00137139" w:rsidRPr="00137139" w:rsidRDefault="00137139">
      <w:pPr>
        <w:widowControl w:val="0"/>
        <w:autoSpaceDE w:val="0"/>
        <w:autoSpaceDN w:val="0"/>
        <w:adjustRightInd w:val="0"/>
        <w:spacing w:after="0" w:line="240" w:lineRule="auto"/>
        <w:jc w:val="both"/>
        <w:rPr>
          <w:rFonts w:ascii="Calibri" w:hAnsi="Calibri" w:cs="Calibri"/>
        </w:rPr>
      </w:pPr>
      <w:r w:rsidRPr="00137139">
        <w:rPr>
          <w:rFonts w:ascii="Calibri" w:hAnsi="Calibri" w:cs="Calibri"/>
        </w:rPr>
        <w:t xml:space="preserve">(в ред. </w:t>
      </w:r>
      <w:hyperlink r:id="rId41" w:history="1">
        <w:r w:rsidRPr="00137139">
          <w:rPr>
            <w:rFonts w:ascii="Calibri" w:hAnsi="Calibri" w:cs="Calibri"/>
          </w:rPr>
          <w:t>Закона</w:t>
        </w:r>
      </w:hyperlink>
      <w:r w:rsidRPr="00137139">
        <w:rPr>
          <w:rFonts w:ascii="Calibri" w:hAnsi="Calibri" w:cs="Calibri"/>
        </w:rPr>
        <w:t xml:space="preserve"> Волгоградской области от 12.07.2013 N 88-ОД)</w:t>
      </w:r>
    </w:p>
    <w:p w:rsidR="00137139" w:rsidRPr="00137139" w:rsidRDefault="00137139">
      <w:pPr>
        <w:widowControl w:val="0"/>
        <w:autoSpaceDE w:val="0"/>
        <w:autoSpaceDN w:val="0"/>
        <w:adjustRightInd w:val="0"/>
        <w:spacing w:after="0" w:line="240" w:lineRule="auto"/>
        <w:ind w:firstLine="540"/>
        <w:jc w:val="both"/>
        <w:rPr>
          <w:rFonts w:ascii="Calibri" w:hAnsi="Calibri" w:cs="Calibri"/>
        </w:rPr>
      </w:pPr>
      <w:r w:rsidRPr="00137139">
        <w:rPr>
          <w:rFonts w:ascii="Calibri" w:hAnsi="Calibri" w:cs="Calibri"/>
        </w:rPr>
        <w:t>3) семейные рабочие, предназначенные для заселения граждан и членов их семей.</w:t>
      </w:r>
    </w:p>
    <w:p w:rsidR="00137139" w:rsidRPr="00137139" w:rsidRDefault="00137139">
      <w:pPr>
        <w:widowControl w:val="0"/>
        <w:autoSpaceDE w:val="0"/>
        <w:autoSpaceDN w:val="0"/>
        <w:adjustRightInd w:val="0"/>
        <w:spacing w:after="0" w:line="240" w:lineRule="auto"/>
        <w:ind w:firstLine="540"/>
        <w:jc w:val="both"/>
        <w:rPr>
          <w:rFonts w:ascii="Calibri" w:hAnsi="Calibri" w:cs="Calibri"/>
        </w:rPr>
      </w:pPr>
      <w:r w:rsidRPr="00137139">
        <w:rPr>
          <w:rFonts w:ascii="Calibri" w:hAnsi="Calibri" w:cs="Calibri"/>
        </w:rPr>
        <w:t xml:space="preserve">3. Учет указанных в </w:t>
      </w:r>
      <w:hyperlink w:anchor="Par133" w:history="1">
        <w:r w:rsidRPr="00137139">
          <w:rPr>
            <w:rFonts w:ascii="Calibri" w:hAnsi="Calibri" w:cs="Calibri"/>
          </w:rPr>
          <w:t>пункте 2 статьи 14</w:t>
        </w:r>
      </w:hyperlink>
      <w:r w:rsidRPr="00137139">
        <w:rPr>
          <w:rFonts w:ascii="Calibri" w:hAnsi="Calibri" w:cs="Calibri"/>
        </w:rPr>
        <w:t xml:space="preserve"> настоящего Закона граждан и предоставление им жилых помещений в общежитиях осуществляется в порядке, установленном Губернатором Волгоградской области.</w:t>
      </w:r>
    </w:p>
    <w:p w:rsidR="00137139" w:rsidRPr="00137139" w:rsidRDefault="00137139">
      <w:pPr>
        <w:widowControl w:val="0"/>
        <w:autoSpaceDE w:val="0"/>
        <w:autoSpaceDN w:val="0"/>
        <w:adjustRightInd w:val="0"/>
        <w:spacing w:after="0" w:line="240" w:lineRule="auto"/>
        <w:jc w:val="both"/>
        <w:rPr>
          <w:rFonts w:ascii="Calibri" w:hAnsi="Calibri" w:cs="Calibri"/>
        </w:rPr>
      </w:pPr>
      <w:r w:rsidRPr="00137139">
        <w:rPr>
          <w:rFonts w:ascii="Calibri" w:hAnsi="Calibri" w:cs="Calibri"/>
        </w:rPr>
        <w:t xml:space="preserve">(в ред. </w:t>
      </w:r>
      <w:hyperlink r:id="rId42" w:history="1">
        <w:r w:rsidRPr="00137139">
          <w:rPr>
            <w:rFonts w:ascii="Calibri" w:hAnsi="Calibri" w:cs="Calibri"/>
          </w:rPr>
          <w:t>Закона</w:t>
        </w:r>
      </w:hyperlink>
      <w:r w:rsidRPr="00137139">
        <w:rPr>
          <w:rFonts w:ascii="Calibri" w:hAnsi="Calibri" w:cs="Calibri"/>
        </w:rPr>
        <w:t xml:space="preserve"> Волгоградской области от 08.02.2013 N 9-ОД)</w:t>
      </w:r>
    </w:p>
    <w:p w:rsidR="00137139" w:rsidRPr="00137139" w:rsidRDefault="00137139">
      <w:pPr>
        <w:widowControl w:val="0"/>
        <w:autoSpaceDE w:val="0"/>
        <w:autoSpaceDN w:val="0"/>
        <w:adjustRightInd w:val="0"/>
        <w:spacing w:after="0" w:line="240" w:lineRule="auto"/>
        <w:ind w:firstLine="540"/>
        <w:jc w:val="both"/>
        <w:rPr>
          <w:rFonts w:ascii="Calibri" w:hAnsi="Calibri" w:cs="Calibri"/>
        </w:rPr>
      </w:pPr>
      <w:r w:rsidRPr="00137139">
        <w:rPr>
          <w:rFonts w:ascii="Calibri" w:hAnsi="Calibri" w:cs="Calibri"/>
        </w:rPr>
        <w:t>4. Жилые помещения в общежитии предоставляются в установленном порядке на основании решения уполномоченного государственного органа, а в случае нахождения общежития в оперативном управлении государственного учреждения или в хозяйственном ведении унитарного предприятия - на основании решений руководителя этого учреждения или унитарного предприятия.</w:t>
      </w:r>
    </w:p>
    <w:p w:rsidR="00137139" w:rsidRPr="00137139" w:rsidRDefault="00137139">
      <w:pPr>
        <w:widowControl w:val="0"/>
        <w:autoSpaceDE w:val="0"/>
        <w:autoSpaceDN w:val="0"/>
        <w:adjustRightInd w:val="0"/>
        <w:spacing w:after="0" w:line="240" w:lineRule="auto"/>
        <w:ind w:firstLine="540"/>
        <w:jc w:val="both"/>
        <w:rPr>
          <w:rFonts w:ascii="Calibri" w:hAnsi="Calibri" w:cs="Calibri"/>
        </w:rPr>
      </w:pPr>
      <w:r w:rsidRPr="00137139">
        <w:rPr>
          <w:rFonts w:ascii="Calibri" w:hAnsi="Calibri" w:cs="Calibri"/>
        </w:rPr>
        <w:t>5. Жилое помещение в общежитии предоставляется из расчета не менее шести квадратных метров жилой площади на одного человека. Семьям предоставляется жилое помещение, состоящее из комнаты (квартиры, части квартиры).</w:t>
      </w:r>
    </w:p>
    <w:p w:rsidR="00137139" w:rsidRPr="00137139" w:rsidRDefault="00137139">
      <w:pPr>
        <w:widowControl w:val="0"/>
        <w:autoSpaceDE w:val="0"/>
        <w:autoSpaceDN w:val="0"/>
        <w:adjustRightInd w:val="0"/>
        <w:spacing w:after="0" w:line="240" w:lineRule="auto"/>
        <w:ind w:firstLine="540"/>
        <w:jc w:val="both"/>
        <w:rPr>
          <w:rFonts w:ascii="Calibri" w:hAnsi="Calibri" w:cs="Calibri"/>
        </w:rPr>
      </w:pPr>
      <w:r w:rsidRPr="00137139">
        <w:rPr>
          <w:rFonts w:ascii="Calibri" w:hAnsi="Calibri" w:cs="Calibri"/>
        </w:rPr>
        <w:t>6. На основании принятого решения о предоставлении жилого помещения в общежитии с гражданином заключается договор найма жилого помещения в общежитии.</w:t>
      </w:r>
    </w:p>
    <w:p w:rsidR="00137139" w:rsidRPr="00137139" w:rsidRDefault="00137139">
      <w:pPr>
        <w:widowControl w:val="0"/>
        <w:autoSpaceDE w:val="0"/>
        <w:autoSpaceDN w:val="0"/>
        <w:adjustRightInd w:val="0"/>
        <w:spacing w:after="0" w:line="240" w:lineRule="auto"/>
        <w:ind w:firstLine="540"/>
        <w:jc w:val="both"/>
        <w:rPr>
          <w:rFonts w:ascii="Calibri" w:hAnsi="Calibri" w:cs="Calibri"/>
        </w:rPr>
      </w:pPr>
      <w:r w:rsidRPr="00137139">
        <w:rPr>
          <w:rFonts w:ascii="Calibri" w:hAnsi="Calibri" w:cs="Calibri"/>
        </w:rPr>
        <w:t xml:space="preserve">7. Не допускается заселение членов семей граждан в жилые помещения общежитий, указанных в </w:t>
      </w:r>
      <w:hyperlink w:anchor="Par163" w:history="1">
        <w:r w:rsidRPr="00137139">
          <w:rPr>
            <w:rFonts w:ascii="Calibri" w:hAnsi="Calibri" w:cs="Calibri"/>
          </w:rPr>
          <w:t>подпунктах 1</w:t>
        </w:r>
      </w:hyperlink>
      <w:r w:rsidRPr="00137139">
        <w:rPr>
          <w:rFonts w:ascii="Calibri" w:hAnsi="Calibri" w:cs="Calibri"/>
        </w:rPr>
        <w:t xml:space="preserve"> и </w:t>
      </w:r>
      <w:hyperlink w:anchor="Par164" w:history="1">
        <w:r w:rsidRPr="00137139">
          <w:rPr>
            <w:rFonts w:ascii="Calibri" w:hAnsi="Calibri" w:cs="Calibri"/>
          </w:rPr>
          <w:t>2 пункта 2</w:t>
        </w:r>
      </w:hyperlink>
      <w:r w:rsidRPr="00137139">
        <w:rPr>
          <w:rFonts w:ascii="Calibri" w:hAnsi="Calibri" w:cs="Calibri"/>
        </w:rPr>
        <w:t xml:space="preserve"> настоящей статьи.</w:t>
      </w:r>
    </w:p>
    <w:p w:rsidR="00137139" w:rsidRPr="00137139" w:rsidRDefault="00137139">
      <w:pPr>
        <w:widowControl w:val="0"/>
        <w:autoSpaceDE w:val="0"/>
        <w:autoSpaceDN w:val="0"/>
        <w:adjustRightInd w:val="0"/>
        <w:spacing w:after="0" w:line="240" w:lineRule="auto"/>
        <w:ind w:firstLine="540"/>
        <w:jc w:val="both"/>
        <w:rPr>
          <w:rFonts w:ascii="Calibri" w:hAnsi="Calibri" w:cs="Calibri"/>
        </w:rPr>
      </w:pPr>
      <w:r w:rsidRPr="00137139">
        <w:rPr>
          <w:rFonts w:ascii="Calibri" w:hAnsi="Calibri" w:cs="Calibri"/>
        </w:rPr>
        <w:t>8. В решении о предоставлении жилого помещения (комнаты) в семейном, рабочем общежитии и договоре найма жилого помещения в общежитии должны быть указаны члены семьи, вселяемые с лицом, которому предоставляется жилое помещение в общежитии.</w:t>
      </w:r>
    </w:p>
    <w:p w:rsidR="00137139" w:rsidRPr="00137139" w:rsidRDefault="00137139">
      <w:pPr>
        <w:widowControl w:val="0"/>
        <w:autoSpaceDE w:val="0"/>
        <w:autoSpaceDN w:val="0"/>
        <w:adjustRightInd w:val="0"/>
        <w:spacing w:after="0" w:line="240" w:lineRule="auto"/>
        <w:ind w:firstLine="540"/>
        <w:jc w:val="both"/>
        <w:rPr>
          <w:rFonts w:ascii="Calibri" w:hAnsi="Calibri" w:cs="Calibri"/>
        </w:rPr>
      </w:pPr>
    </w:p>
    <w:p w:rsidR="00137139" w:rsidRPr="00137139" w:rsidRDefault="00137139">
      <w:pPr>
        <w:widowControl w:val="0"/>
        <w:autoSpaceDE w:val="0"/>
        <w:autoSpaceDN w:val="0"/>
        <w:adjustRightInd w:val="0"/>
        <w:spacing w:after="0" w:line="240" w:lineRule="auto"/>
        <w:ind w:firstLine="540"/>
        <w:jc w:val="both"/>
        <w:outlineLvl w:val="1"/>
        <w:rPr>
          <w:rFonts w:ascii="Calibri" w:hAnsi="Calibri" w:cs="Calibri"/>
        </w:rPr>
      </w:pPr>
      <w:bookmarkStart w:id="31" w:name="Par175"/>
      <w:bookmarkEnd w:id="31"/>
      <w:r w:rsidRPr="00137139">
        <w:rPr>
          <w:rFonts w:ascii="Calibri" w:hAnsi="Calibri" w:cs="Calibri"/>
        </w:rPr>
        <w:t>Статья 17. Предоставление жилого помещения маневренного фонда специализированного жилищного фонда</w:t>
      </w:r>
    </w:p>
    <w:p w:rsidR="00137139" w:rsidRPr="00137139" w:rsidRDefault="00137139">
      <w:pPr>
        <w:widowControl w:val="0"/>
        <w:autoSpaceDE w:val="0"/>
        <w:autoSpaceDN w:val="0"/>
        <w:adjustRightInd w:val="0"/>
        <w:spacing w:after="0" w:line="240" w:lineRule="auto"/>
        <w:ind w:firstLine="540"/>
        <w:jc w:val="both"/>
        <w:rPr>
          <w:rFonts w:ascii="Calibri" w:hAnsi="Calibri" w:cs="Calibri"/>
        </w:rPr>
      </w:pPr>
    </w:p>
    <w:p w:rsidR="00137139" w:rsidRPr="00137139" w:rsidRDefault="00137139">
      <w:pPr>
        <w:widowControl w:val="0"/>
        <w:autoSpaceDE w:val="0"/>
        <w:autoSpaceDN w:val="0"/>
        <w:adjustRightInd w:val="0"/>
        <w:spacing w:after="0" w:line="240" w:lineRule="auto"/>
        <w:ind w:firstLine="540"/>
        <w:jc w:val="both"/>
        <w:rPr>
          <w:rFonts w:ascii="Calibri" w:hAnsi="Calibri" w:cs="Calibri"/>
        </w:rPr>
      </w:pPr>
      <w:r w:rsidRPr="00137139">
        <w:rPr>
          <w:rFonts w:ascii="Calibri" w:hAnsi="Calibri" w:cs="Calibri"/>
        </w:rPr>
        <w:t xml:space="preserve">1. Маневренный фонд специализированного жилищного фонда (далее - маневренный фонд) создается по решению Губернатора Волгоградской области и предназначен для временного проживания граждан, указанных в </w:t>
      </w:r>
      <w:hyperlink w:anchor="Par139" w:history="1">
        <w:r w:rsidRPr="00137139">
          <w:rPr>
            <w:rFonts w:ascii="Calibri" w:hAnsi="Calibri" w:cs="Calibri"/>
          </w:rPr>
          <w:t>пункте 4 статьи 14</w:t>
        </w:r>
      </w:hyperlink>
      <w:r w:rsidRPr="00137139">
        <w:rPr>
          <w:rFonts w:ascii="Calibri" w:hAnsi="Calibri" w:cs="Calibri"/>
        </w:rPr>
        <w:t xml:space="preserve"> настоящего Закона.</w:t>
      </w:r>
    </w:p>
    <w:p w:rsidR="00137139" w:rsidRPr="00137139" w:rsidRDefault="00137139">
      <w:pPr>
        <w:widowControl w:val="0"/>
        <w:autoSpaceDE w:val="0"/>
        <w:autoSpaceDN w:val="0"/>
        <w:adjustRightInd w:val="0"/>
        <w:spacing w:after="0" w:line="240" w:lineRule="auto"/>
        <w:jc w:val="both"/>
        <w:rPr>
          <w:rFonts w:ascii="Calibri" w:hAnsi="Calibri" w:cs="Calibri"/>
        </w:rPr>
      </w:pPr>
      <w:r w:rsidRPr="00137139">
        <w:rPr>
          <w:rFonts w:ascii="Calibri" w:hAnsi="Calibri" w:cs="Calibri"/>
        </w:rPr>
        <w:t xml:space="preserve">(в ред. </w:t>
      </w:r>
      <w:hyperlink r:id="rId43" w:history="1">
        <w:r w:rsidRPr="00137139">
          <w:rPr>
            <w:rFonts w:ascii="Calibri" w:hAnsi="Calibri" w:cs="Calibri"/>
          </w:rPr>
          <w:t>Закона</w:t>
        </w:r>
      </w:hyperlink>
      <w:r w:rsidRPr="00137139">
        <w:rPr>
          <w:rFonts w:ascii="Calibri" w:hAnsi="Calibri" w:cs="Calibri"/>
        </w:rPr>
        <w:t xml:space="preserve"> Волгоградской области от 08.02.2013 N 9-ОД)</w:t>
      </w:r>
    </w:p>
    <w:p w:rsidR="00137139" w:rsidRPr="00137139" w:rsidRDefault="00137139">
      <w:pPr>
        <w:widowControl w:val="0"/>
        <w:autoSpaceDE w:val="0"/>
        <w:autoSpaceDN w:val="0"/>
        <w:adjustRightInd w:val="0"/>
        <w:spacing w:after="0" w:line="240" w:lineRule="auto"/>
        <w:ind w:firstLine="540"/>
        <w:jc w:val="both"/>
        <w:rPr>
          <w:rFonts w:ascii="Calibri" w:hAnsi="Calibri" w:cs="Calibri"/>
        </w:rPr>
      </w:pPr>
      <w:r w:rsidRPr="00137139">
        <w:rPr>
          <w:rFonts w:ascii="Calibri" w:hAnsi="Calibri" w:cs="Calibri"/>
        </w:rPr>
        <w:lastRenderedPageBreak/>
        <w:t>2. Условия и порядок предоставления жилых помещений маневренного фонда определяются Губернатором Волгоградской области.</w:t>
      </w:r>
    </w:p>
    <w:p w:rsidR="00137139" w:rsidRPr="00137139" w:rsidRDefault="00137139">
      <w:pPr>
        <w:widowControl w:val="0"/>
        <w:autoSpaceDE w:val="0"/>
        <w:autoSpaceDN w:val="0"/>
        <w:adjustRightInd w:val="0"/>
        <w:spacing w:after="0" w:line="240" w:lineRule="auto"/>
        <w:jc w:val="both"/>
        <w:rPr>
          <w:rFonts w:ascii="Calibri" w:hAnsi="Calibri" w:cs="Calibri"/>
        </w:rPr>
      </w:pPr>
      <w:r w:rsidRPr="00137139">
        <w:rPr>
          <w:rFonts w:ascii="Calibri" w:hAnsi="Calibri" w:cs="Calibri"/>
        </w:rPr>
        <w:t xml:space="preserve">(в ред. </w:t>
      </w:r>
      <w:hyperlink r:id="rId44" w:history="1">
        <w:r w:rsidRPr="00137139">
          <w:rPr>
            <w:rFonts w:ascii="Calibri" w:hAnsi="Calibri" w:cs="Calibri"/>
          </w:rPr>
          <w:t>Закона</w:t>
        </w:r>
      </w:hyperlink>
      <w:r w:rsidRPr="00137139">
        <w:rPr>
          <w:rFonts w:ascii="Calibri" w:hAnsi="Calibri" w:cs="Calibri"/>
        </w:rPr>
        <w:t xml:space="preserve"> Волгоградской области от 08.02.2013 N 9-ОД)</w:t>
      </w:r>
    </w:p>
    <w:p w:rsidR="00137139" w:rsidRPr="00137139" w:rsidRDefault="00137139">
      <w:pPr>
        <w:widowControl w:val="0"/>
        <w:autoSpaceDE w:val="0"/>
        <w:autoSpaceDN w:val="0"/>
        <w:adjustRightInd w:val="0"/>
        <w:spacing w:after="0" w:line="240" w:lineRule="auto"/>
        <w:ind w:firstLine="540"/>
        <w:jc w:val="both"/>
        <w:rPr>
          <w:rFonts w:ascii="Calibri" w:hAnsi="Calibri" w:cs="Calibri"/>
        </w:rPr>
      </w:pPr>
      <w:r w:rsidRPr="00137139">
        <w:rPr>
          <w:rFonts w:ascii="Calibri" w:hAnsi="Calibri" w:cs="Calibri"/>
        </w:rPr>
        <w:t>3. Жилые помещения маневренного фонда предоставляются по договору найма жилого помещения маневренного фонда.</w:t>
      </w:r>
    </w:p>
    <w:p w:rsidR="00137139" w:rsidRPr="00137139" w:rsidRDefault="00137139">
      <w:pPr>
        <w:widowControl w:val="0"/>
        <w:autoSpaceDE w:val="0"/>
        <w:autoSpaceDN w:val="0"/>
        <w:adjustRightInd w:val="0"/>
        <w:spacing w:after="0" w:line="240" w:lineRule="auto"/>
        <w:ind w:firstLine="540"/>
        <w:jc w:val="both"/>
        <w:rPr>
          <w:rFonts w:ascii="Calibri" w:hAnsi="Calibri" w:cs="Calibri"/>
        </w:rPr>
      </w:pPr>
      <w:r w:rsidRPr="00137139">
        <w:rPr>
          <w:rFonts w:ascii="Calibri" w:hAnsi="Calibri" w:cs="Calibri"/>
        </w:rPr>
        <w:t>4. Истечение периода, на который заключен договор найма жилого помещения маневренного фонда, является основанием прекращения данного договора.</w:t>
      </w:r>
    </w:p>
    <w:p w:rsidR="00137139" w:rsidRPr="00137139" w:rsidRDefault="00137139">
      <w:pPr>
        <w:widowControl w:val="0"/>
        <w:autoSpaceDE w:val="0"/>
        <w:autoSpaceDN w:val="0"/>
        <w:adjustRightInd w:val="0"/>
        <w:spacing w:after="0" w:line="240" w:lineRule="auto"/>
        <w:ind w:firstLine="540"/>
        <w:jc w:val="both"/>
        <w:rPr>
          <w:rFonts w:ascii="Calibri" w:hAnsi="Calibri" w:cs="Calibri"/>
        </w:rPr>
      </w:pPr>
    </w:p>
    <w:p w:rsidR="00137139" w:rsidRPr="00137139" w:rsidRDefault="00137139">
      <w:pPr>
        <w:widowControl w:val="0"/>
        <w:autoSpaceDE w:val="0"/>
        <w:autoSpaceDN w:val="0"/>
        <w:adjustRightInd w:val="0"/>
        <w:spacing w:after="0" w:line="240" w:lineRule="auto"/>
        <w:ind w:firstLine="540"/>
        <w:jc w:val="both"/>
        <w:outlineLvl w:val="1"/>
        <w:rPr>
          <w:rFonts w:ascii="Calibri" w:hAnsi="Calibri" w:cs="Calibri"/>
        </w:rPr>
      </w:pPr>
      <w:bookmarkStart w:id="32" w:name="Par184"/>
      <w:bookmarkEnd w:id="32"/>
      <w:r w:rsidRPr="00137139">
        <w:rPr>
          <w:rFonts w:ascii="Calibri" w:hAnsi="Calibri" w:cs="Calibri"/>
        </w:rPr>
        <w:t>Статья 18. Предоставление жилых помещений в домах системы социального обслуживания и для социальной защиты отдельных категорий граждан в специализированном жилищном фонде</w:t>
      </w:r>
    </w:p>
    <w:p w:rsidR="00137139" w:rsidRPr="00137139" w:rsidRDefault="00137139">
      <w:pPr>
        <w:widowControl w:val="0"/>
        <w:autoSpaceDE w:val="0"/>
        <w:autoSpaceDN w:val="0"/>
        <w:adjustRightInd w:val="0"/>
        <w:spacing w:after="0" w:line="240" w:lineRule="auto"/>
        <w:ind w:firstLine="540"/>
        <w:jc w:val="both"/>
        <w:rPr>
          <w:rFonts w:ascii="Calibri" w:hAnsi="Calibri" w:cs="Calibri"/>
        </w:rPr>
      </w:pPr>
    </w:p>
    <w:p w:rsidR="00137139" w:rsidRPr="00137139" w:rsidRDefault="00137139">
      <w:pPr>
        <w:widowControl w:val="0"/>
        <w:autoSpaceDE w:val="0"/>
        <w:autoSpaceDN w:val="0"/>
        <w:adjustRightInd w:val="0"/>
        <w:spacing w:after="0" w:line="240" w:lineRule="auto"/>
        <w:ind w:firstLine="540"/>
        <w:jc w:val="both"/>
        <w:rPr>
          <w:rFonts w:ascii="Calibri" w:hAnsi="Calibri" w:cs="Calibri"/>
        </w:rPr>
      </w:pPr>
      <w:r w:rsidRPr="00137139">
        <w:rPr>
          <w:rFonts w:ascii="Calibri" w:hAnsi="Calibri" w:cs="Calibri"/>
        </w:rPr>
        <w:t xml:space="preserve">1. Жилые помещения в домах системы социального обслуживания и жилые помещения для социальной защиты отдельных категорий граждан предоставляются для проживания гражданам, указанным в </w:t>
      </w:r>
      <w:hyperlink w:anchor="Par141" w:history="1">
        <w:r w:rsidRPr="00137139">
          <w:rPr>
            <w:rFonts w:ascii="Calibri" w:hAnsi="Calibri" w:cs="Calibri"/>
          </w:rPr>
          <w:t>пунктах 5</w:t>
        </w:r>
      </w:hyperlink>
      <w:r w:rsidRPr="00137139">
        <w:rPr>
          <w:rFonts w:ascii="Calibri" w:hAnsi="Calibri" w:cs="Calibri"/>
        </w:rPr>
        <w:t xml:space="preserve"> и </w:t>
      </w:r>
      <w:hyperlink w:anchor="Par142" w:history="1">
        <w:r w:rsidRPr="00137139">
          <w:rPr>
            <w:rFonts w:ascii="Calibri" w:hAnsi="Calibri" w:cs="Calibri"/>
          </w:rPr>
          <w:t>6 статьи 14</w:t>
        </w:r>
      </w:hyperlink>
      <w:r w:rsidRPr="00137139">
        <w:rPr>
          <w:rFonts w:ascii="Calibri" w:hAnsi="Calibri" w:cs="Calibri"/>
        </w:rPr>
        <w:t xml:space="preserve"> настоящего Закона, на основании решений органа исполнительной власти Волгоградской области в сфере социальной защиты населения.</w:t>
      </w:r>
    </w:p>
    <w:p w:rsidR="00137139" w:rsidRPr="00137139" w:rsidRDefault="00137139">
      <w:pPr>
        <w:widowControl w:val="0"/>
        <w:autoSpaceDE w:val="0"/>
        <w:autoSpaceDN w:val="0"/>
        <w:adjustRightInd w:val="0"/>
        <w:spacing w:after="0" w:line="240" w:lineRule="auto"/>
        <w:ind w:firstLine="540"/>
        <w:jc w:val="both"/>
        <w:rPr>
          <w:rFonts w:ascii="Calibri" w:hAnsi="Calibri" w:cs="Calibri"/>
        </w:rPr>
      </w:pPr>
      <w:r w:rsidRPr="00137139">
        <w:rPr>
          <w:rFonts w:ascii="Calibri" w:hAnsi="Calibri" w:cs="Calibri"/>
        </w:rPr>
        <w:t>2. Порядок и условия предоставления жилых помещений в домах системы социального обслуживания населения и пользования такими жилыми помещениями, а также порядок и условия предоставления по договорам безвозмездного пользования жилых помещений для социальной защиты отдельных категорий граждан устанавливаются Губернатором Волгоградской области.</w:t>
      </w:r>
    </w:p>
    <w:p w:rsidR="00137139" w:rsidRPr="00137139" w:rsidRDefault="00137139">
      <w:pPr>
        <w:widowControl w:val="0"/>
        <w:autoSpaceDE w:val="0"/>
        <w:autoSpaceDN w:val="0"/>
        <w:adjustRightInd w:val="0"/>
        <w:spacing w:after="0" w:line="240" w:lineRule="auto"/>
        <w:jc w:val="both"/>
        <w:rPr>
          <w:rFonts w:ascii="Calibri" w:hAnsi="Calibri" w:cs="Calibri"/>
        </w:rPr>
      </w:pPr>
      <w:r w:rsidRPr="00137139">
        <w:rPr>
          <w:rFonts w:ascii="Calibri" w:hAnsi="Calibri" w:cs="Calibri"/>
        </w:rPr>
        <w:t xml:space="preserve">(в ред. </w:t>
      </w:r>
      <w:hyperlink r:id="rId45" w:history="1">
        <w:r w:rsidRPr="00137139">
          <w:rPr>
            <w:rFonts w:ascii="Calibri" w:hAnsi="Calibri" w:cs="Calibri"/>
          </w:rPr>
          <w:t>Закона</w:t>
        </w:r>
      </w:hyperlink>
      <w:r w:rsidRPr="00137139">
        <w:rPr>
          <w:rFonts w:ascii="Calibri" w:hAnsi="Calibri" w:cs="Calibri"/>
        </w:rPr>
        <w:t xml:space="preserve"> Волгоградской области от 08.02.2013 N 9-ОД)</w:t>
      </w:r>
    </w:p>
    <w:p w:rsidR="00137139" w:rsidRPr="00137139" w:rsidRDefault="00137139">
      <w:pPr>
        <w:widowControl w:val="0"/>
        <w:autoSpaceDE w:val="0"/>
        <w:autoSpaceDN w:val="0"/>
        <w:adjustRightInd w:val="0"/>
        <w:spacing w:after="0" w:line="240" w:lineRule="auto"/>
        <w:rPr>
          <w:rFonts w:ascii="Calibri" w:hAnsi="Calibri" w:cs="Calibri"/>
        </w:rPr>
      </w:pPr>
    </w:p>
    <w:p w:rsidR="00137139" w:rsidRPr="00137139" w:rsidRDefault="00137139">
      <w:pPr>
        <w:pStyle w:val="ConsPlusNonformat"/>
      </w:pPr>
      <w:r w:rsidRPr="00137139">
        <w:t xml:space="preserve">              1</w:t>
      </w:r>
    </w:p>
    <w:p w:rsidR="00137139" w:rsidRPr="00137139" w:rsidRDefault="00137139">
      <w:pPr>
        <w:pStyle w:val="ConsPlusNonformat"/>
      </w:pPr>
      <w:bookmarkStart w:id="33" w:name="Par191"/>
      <w:bookmarkEnd w:id="33"/>
      <w:r w:rsidRPr="00137139">
        <w:t xml:space="preserve">    Статья  18 .  Предоставление   жилых  помещений  детям-сиротам и детям,</w:t>
      </w:r>
    </w:p>
    <w:p w:rsidR="00137139" w:rsidRPr="00137139" w:rsidRDefault="00137139">
      <w:pPr>
        <w:pStyle w:val="ConsPlusNonformat"/>
      </w:pPr>
      <w:r w:rsidRPr="00137139">
        <w:t>оставшимся  без  попечения  родителей,  лицам из числа детей-сирот и детей,</w:t>
      </w:r>
    </w:p>
    <w:p w:rsidR="00137139" w:rsidRPr="00137139" w:rsidRDefault="00137139">
      <w:pPr>
        <w:pStyle w:val="ConsPlusNonformat"/>
      </w:pPr>
      <w:r w:rsidRPr="00137139">
        <w:t>оставшихся без попечения родителей</w:t>
      </w:r>
    </w:p>
    <w:p w:rsidR="00137139" w:rsidRPr="00137139" w:rsidRDefault="00137139">
      <w:pPr>
        <w:widowControl w:val="0"/>
        <w:autoSpaceDE w:val="0"/>
        <w:autoSpaceDN w:val="0"/>
        <w:adjustRightInd w:val="0"/>
        <w:spacing w:after="0" w:line="240" w:lineRule="auto"/>
        <w:jc w:val="both"/>
        <w:rPr>
          <w:rFonts w:ascii="Calibri" w:hAnsi="Calibri" w:cs="Calibri"/>
        </w:rPr>
      </w:pPr>
    </w:p>
    <w:p w:rsidR="00137139" w:rsidRPr="00137139" w:rsidRDefault="00137139">
      <w:pPr>
        <w:widowControl w:val="0"/>
        <w:autoSpaceDE w:val="0"/>
        <w:autoSpaceDN w:val="0"/>
        <w:adjustRightInd w:val="0"/>
        <w:spacing w:after="0" w:line="240" w:lineRule="auto"/>
        <w:ind w:firstLine="540"/>
        <w:jc w:val="both"/>
        <w:rPr>
          <w:rFonts w:ascii="Calibri" w:hAnsi="Calibri" w:cs="Calibri"/>
        </w:rPr>
      </w:pPr>
      <w:r w:rsidRPr="00137139">
        <w:rPr>
          <w:rFonts w:ascii="Calibri" w:hAnsi="Calibri" w:cs="Calibri"/>
        </w:rPr>
        <w:t xml:space="preserve">(введена </w:t>
      </w:r>
      <w:hyperlink r:id="rId46" w:history="1">
        <w:r w:rsidRPr="00137139">
          <w:rPr>
            <w:rFonts w:ascii="Calibri" w:hAnsi="Calibri" w:cs="Calibri"/>
          </w:rPr>
          <w:t>Законом</w:t>
        </w:r>
      </w:hyperlink>
      <w:r w:rsidRPr="00137139">
        <w:rPr>
          <w:rFonts w:ascii="Calibri" w:hAnsi="Calibri" w:cs="Calibri"/>
        </w:rPr>
        <w:t xml:space="preserve"> Волгоградской области от 08.02.2013 N 9-ОД)</w:t>
      </w:r>
    </w:p>
    <w:p w:rsidR="00137139" w:rsidRPr="00137139" w:rsidRDefault="00137139">
      <w:pPr>
        <w:widowControl w:val="0"/>
        <w:autoSpaceDE w:val="0"/>
        <w:autoSpaceDN w:val="0"/>
        <w:adjustRightInd w:val="0"/>
        <w:spacing w:after="0" w:line="240" w:lineRule="auto"/>
        <w:ind w:firstLine="540"/>
        <w:jc w:val="both"/>
        <w:rPr>
          <w:rFonts w:ascii="Calibri" w:hAnsi="Calibri" w:cs="Calibri"/>
        </w:rPr>
      </w:pPr>
    </w:p>
    <w:p w:rsidR="00137139" w:rsidRPr="00137139" w:rsidRDefault="00137139">
      <w:pPr>
        <w:widowControl w:val="0"/>
        <w:autoSpaceDE w:val="0"/>
        <w:autoSpaceDN w:val="0"/>
        <w:adjustRightInd w:val="0"/>
        <w:spacing w:after="0" w:line="240" w:lineRule="auto"/>
        <w:ind w:firstLine="540"/>
        <w:jc w:val="both"/>
        <w:rPr>
          <w:rFonts w:ascii="Calibri" w:hAnsi="Calibri" w:cs="Calibri"/>
        </w:rPr>
      </w:pPr>
      <w:r w:rsidRPr="00137139">
        <w:rPr>
          <w:rFonts w:ascii="Calibri" w:hAnsi="Calibri" w:cs="Calibri"/>
        </w:rPr>
        <w:t>1. Жилые помещения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предоставляются в соответствии с федеральным законодательством и законодательством Волгоградской области.</w:t>
      </w:r>
    </w:p>
    <w:p w:rsidR="00137139" w:rsidRPr="00137139" w:rsidRDefault="00137139">
      <w:pPr>
        <w:widowControl w:val="0"/>
        <w:autoSpaceDE w:val="0"/>
        <w:autoSpaceDN w:val="0"/>
        <w:adjustRightInd w:val="0"/>
        <w:spacing w:after="0" w:line="240" w:lineRule="auto"/>
        <w:ind w:firstLine="540"/>
        <w:jc w:val="both"/>
        <w:rPr>
          <w:rFonts w:ascii="Calibri" w:hAnsi="Calibri" w:cs="Calibri"/>
        </w:rPr>
      </w:pPr>
      <w:bookmarkStart w:id="34" w:name="Par198"/>
      <w:bookmarkEnd w:id="34"/>
      <w:r w:rsidRPr="00137139">
        <w:rPr>
          <w:rFonts w:ascii="Calibri" w:hAnsi="Calibri" w:cs="Calibri"/>
        </w:rPr>
        <w:t>2. Норма предоставления площади жилого помещения специализированного жилищного фонда детям-сиротам и детям, оставшимся без попечения родителей, лицам из числа детей-сирот и детей, оставшихся без попечения родителей, устанавливается в размере 18 квадратных метров общей площади жилого помещения на одного человека.</w:t>
      </w:r>
    </w:p>
    <w:p w:rsidR="00137139" w:rsidRPr="00137139" w:rsidRDefault="00137139">
      <w:pPr>
        <w:widowControl w:val="0"/>
        <w:autoSpaceDE w:val="0"/>
        <w:autoSpaceDN w:val="0"/>
        <w:adjustRightInd w:val="0"/>
        <w:spacing w:after="0" w:line="240" w:lineRule="auto"/>
        <w:jc w:val="both"/>
        <w:rPr>
          <w:rFonts w:ascii="Calibri" w:hAnsi="Calibri" w:cs="Calibri"/>
        </w:rPr>
      </w:pPr>
      <w:r w:rsidRPr="00137139">
        <w:rPr>
          <w:rFonts w:ascii="Calibri" w:hAnsi="Calibri" w:cs="Calibri"/>
        </w:rPr>
        <w:t xml:space="preserve">(п. 2 в ред. </w:t>
      </w:r>
      <w:hyperlink r:id="rId47" w:history="1">
        <w:r w:rsidRPr="00137139">
          <w:rPr>
            <w:rFonts w:ascii="Calibri" w:hAnsi="Calibri" w:cs="Calibri"/>
          </w:rPr>
          <w:t>Закона</w:t>
        </w:r>
      </w:hyperlink>
      <w:r w:rsidRPr="00137139">
        <w:rPr>
          <w:rFonts w:ascii="Calibri" w:hAnsi="Calibri" w:cs="Calibri"/>
        </w:rPr>
        <w:t xml:space="preserve"> Волгоградской области от 30.12.2013 N 186-ОД)</w:t>
      </w:r>
    </w:p>
    <w:p w:rsidR="00137139" w:rsidRPr="00137139" w:rsidRDefault="00137139">
      <w:pPr>
        <w:widowControl w:val="0"/>
        <w:autoSpaceDE w:val="0"/>
        <w:autoSpaceDN w:val="0"/>
        <w:adjustRightInd w:val="0"/>
        <w:spacing w:after="0" w:line="240" w:lineRule="auto"/>
        <w:ind w:firstLine="540"/>
        <w:jc w:val="both"/>
        <w:rPr>
          <w:rFonts w:ascii="Calibri" w:hAnsi="Calibri" w:cs="Calibri"/>
        </w:rPr>
      </w:pPr>
      <w:r w:rsidRPr="00137139">
        <w:rPr>
          <w:rFonts w:ascii="Calibri" w:hAnsi="Calibri" w:cs="Calibri"/>
        </w:rPr>
        <w:t>3. Жилые помещения специализированного жилищного фонда в виде жилого дома, отдельной квартиры, благоустроенных применительно к условиям соответствующего населенного пункта, детям-сиротам и детям, оставшимся без попечения родителей, лицам из числа детей-сирот и детей, оставшихся без попечения родителей, могут быть предоставлены общей площадью, превышающей норму площади жилого помещения на одного человека, но не более чем в два раза.</w:t>
      </w:r>
    </w:p>
    <w:p w:rsidR="00137139" w:rsidRPr="00137139" w:rsidRDefault="00137139">
      <w:pPr>
        <w:widowControl w:val="0"/>
        <w:autoSpaceDE w:val="0"/>
        <w:autoSpaceDN w:val="0"/>
        <w:adjustRightInd w:val="0"/>
        <w:spacing w:after="0" w:line="240" w:lineRule="auto"/>
        <w:ind w:firstLine="540"/>
        <w:jc w:val="both"/>
        <w:rPr>
          <w:rFonts w:ascii="Calibri" w:hAnsi="Calibri" w:cs="Calibri"/>
        </w:rPr>
      </w:pPr>
      <w:r w:rsidRPr="00137139">
        <w:rPr>
          <w:rFonts w:ascii="Calibri" w:hAnsi="Calibri" w:cs="Calibri"/>
        </w:rPr>
        <w:t xml:space="preserve">С учетом конструктивных и технических параметров многоквартирного дома или жилого дома жилое помещение, предоставляемое в соответствии с настоящим Законом по договору найма специализированного жилого помещения детям-сиротам и детям, оставшимся без попечения родителей, лицам из числа детей-сирот и детей, оставшихся без попечения родителей, может быть предоставлено общей площадью, превышающей размер общей площади жилого помещения, определенный исходя из нормы предоставления площади жилого помещения, указанной в </w:t>
      </w:r>
      <w:hyperlink w:anchor="Par198" w:history="1">
        <w:r w:rsidRPr="00137139">
          <w:rPr>
            <w:rFonts w:ascii="Calibri" w:hAnsi="Calibri" w:cs="Calibri"/>
          </w:rPr>
          <w:t>пункте 2</w:t>
        </w:r>
      </w:hyperlink>
      <w:r w:rsidRPr="00137139">
        <w:rPr>
          <w:rFonts w:ascii="Calibri" w:hAnsi="Calibri" w:cs="Calibri"/>
        </w:rPr>
        <w:t xml:space="preserve"> настоящей статьи, и увеличения размера общей площади жилого помещения, предусмотренного настоящим пунктом. Такое превышение может составлять не более девяти квадратных метров общей площади жилого помещения в общей сложности.</w:t>
      </w:r>
    </w:p>
    <w:p w:rsidR="00137139" w:rsidRPr="00137139" w:rsidRDefault="00137139">
      <w:pPr>
        <w:widowControl w:val="0"/>
        <w:autoSpaceDE w:val="0"/>
        <w:autoSpaceDN w:val="0"/>
        <w:adjustRightInd w:val="0"/>
        <w:spacing w:after="0" w:line="240" w:lineRule="auto"/>
        <w:jc w:val="both"/>
        <w:rPr>
          <w:rFonts w:ascii="Calibri" w:hAnsi="Calibri" w:cs="Calibri"/>
        </w:rPr>
      </w:pPr>
      <w:r w:rsidRPr="00137139">
        <w:rPr>
          <w:rFonts w:ascii="Calibri" w:hAnsi="Calibri" w:cs="Calibri"/>
        </w:rPr>
        <w:t xml:space="preserve">(п. 3 введен </w:t>
      </w:r>
      <w:hyperlink r:id="rId48" w:history="1">
        <w:r w:rsidRPr="00137139">
          <w:rPr>
            <w:rFonts w:ascii="Calibri" w:hAnsi="Calibri" w:cs="Calibri"/>
          </w:rPr>
          <w:t>Законом</w:t>
        </w:r>
      </w:hyperlink>
      <w:r w:rsidRPr="00137139">
        <w:rPr>
          <w:rFonts w:ascii="Calibri" w:hAnsi="Calibri" w:cs="Calibri"/>
        </w:rPr>
        <w:t xml:space="preserve"> Волгоградской области от 30.12.2013 N 186-ОД)</w:t>
      </w:r>
    </w:p>
    <w:p w:rsidR="00137139" w:rsidRPr="00137139" w:rsidRDefault="00137139">
      <w:pPr>
        <w:widowControl w:val="0"/>
        <w:autoSpaceDE w:val="0"/>
        <w:autoSpaceDN w:val="0"/>
        <w:adjustRightInd w:val="0"/>
        <w:spacing w:after="0" w:line="240" w:lineRule="auto"/>
        <w:ind w:firstLine="540"/>
        <w:jc w:val="both"/>
        <w:rPr>
          <w:rFonts w:ascii="Calibri" w:hAnsi="Calibri" w:cs="Calibri"/>
        </w:rPr>
      </w:pPr>
    </w:p>
    <w:p w:rsidR="00137139" w:rsidRPr="00137139" w:rsidRDefault="00137139">
      <w:pPr>
        <w:widowControl w:val="0"/>
        <w:autoSpaceDE w:val="0"/>
        <w:autoSpaceDN w:val="0"/>
        <w:adjustRightInd w:val="0"/>
        <w:spacing w:after="0" w:line="240" w:lineRule="auto"/>
        <w:ind w:firstLine="540"/>
        <w:jc w:val="both"/>
        <w:outlineLvl w:val="1"/>
        <w:rPr>
          <w:rFonts w:ascii="Calibri" w:hAnsi="Calibri" w:cs="Calibri"/>
        </w:rPr>
      </w:pPr>
      <w:bookmarkStart w:id="35" w:name="Par204"/>
      <w:bookmarkEnd w:id="35"/>
      <w:r w:rsidRPr="00137139">
        <w:rPr>
          <w:rFonts w:ascii="Calibri" w:hAnsi="Calibri" w:cs="Calibri"/>
        </w:rPr>
        <w:t>Статья 19. Расторжение договоров найма специализированных жилых помещений и выселение граждан из жилых помещений специализированного жилищного фонда</w:t>
      </w:r>
    </w:p>
    <w:p w:rsidR="00137139" w:rsidRPr="00137139" w:rsidRDefault="00137139">
      <w:pPr>
        <w:widowControl w:val="0"/>
        <w:autoSpaceDE w:val="0"/>
        <w:autoSpaceDN w:val="0"/>
        <w:adjustRightInd w:val="0"/>
        <w:spacing w:after="0" w:line="240" w:lineRule="auto"/>
        <w:ind w:firstLine="540"/>
        <w:jc w:val="both"/>
        <w:rPr>
          <w:rFonts w:ascii="Calibri" w:hAnsi="Calibri" w:cs="Calibri"/>
        </w:rPr>
      </w:pPr>
    </w:p>
    <w:p w:rsidR="00137139" w:rsidRPr="00137139" w:rsidRDefault="00137139">
      <w:pPr>
        <w:widowControl w:val="0"/>
        <w:autoSpaceDE w:val="0"/>
        <w:autoSpaceDN w:val="0"/>
        <w:adjustRightInd w:val="0"/>
        <w:spacing w:after="0" w:line="240" w:lineRule="auto"/>
        <w:ind w:firstLine="540"/>
        <w:jc w:val="both"/>
        <w:rPr>
          <w:rFonts w:ascii="Calibri" w:hAnsi="Calibri" w:cs="Calibri"/>
        </w:rPr>
      </w:pPr>
      <w:r w:rsidRPr="00137139">
        <w:rPr>
          <w:rFonts w:ascii="Calibri" w:hAnsi="Calibri" w:cs="Calibri"/>
        </w:rPr>
        <w:t>Расторжение договоров найма специализированных жилых помещений и выселение граждан из жилых помещений специализированного жилищного фонда осуществляется по основаниям и в порядке, установленным жилищным законодательством.</w:t>
      </w:r>
    </w:p>
    <w:p w:rsidR="00137139" w:rsidRPr="00137139" w:rsidRDefault="00137139">
      <w:pPr>
        <w:widowControl w:val="0"/>
        <w:autoSpaceDE w:val="0"/>
        <w:autoSpaceDN w:val="0"/>
        <w:adjustRightInd w:val="0"/>
        <w:spacing w:after="0" w:line="240" w:lineRule="auto"/>
        <w:ind w:firstLine="540"/>
        <w:jc w:val="both"/>
        <w:rPr>
          <w:rFonts w:ascii="Calibri" w:hAnsi="Calibri" w:cs="Calibri"/>
        </w:rPr>
      </w:pPr>
      <w:r w:rsidRPr="00137139">
        <w:rPr>
          <w:rFonts w:ascii="Calibri" w:hAnsi="Calibri" w:cs="Calibri"/>
        </w:rPr>
        <w:t>Дети-сироты и дети, оставшиеся без попечения родителей, лица из числа детей-сирот и детей, оставшихся без попечения родителей, не могут быть выселены из жилых помещений специализированного жилищного фонда без предоставления других благоустроенных жилых помещений, которые должны находиться в границах соответствующего населенного пункта.</w:t>
      </w:r>
    </w:p>
    <w:p w:rsidR="00137139" w:rsidRPr="00137139" w:rsidRDefault="00137139">
      <w:pPr>
        <w:widowControl w:val="0"/>
        <w:autoSpaceDE w:val="0"/>
        <w:autoSpaceDN w:val="0"/>
        <w:adjustRightInd w:val="0"/>
        <w:spacing w:after="0" w:line="240" w:lineRule="auto"/>
        <w:jc w:val="both"/>
        <w:rPr>
          <w:rFonts w:ascii="Calibri" w:hAnsi="Calibri" w:cs="Calibri"/>
        </w:rPr>
      </w:pPr>
      <w:r w:rsidRPr="00137139">
        <w:rPr>
          <w:rFonts w:ascii="Calibri" w:hAnsi="Calibri" w:cs="Calibri"/>
        </w:rPr>
        <w:t xml:space="preserve">(часть введена </w:t>
      </w:r>
      <w:hyperlink r:id="rId49" w:history="1">
        <w:r w:rsidRPr="00137139">
          <w:rPr>
            <w:rFonts w:ascii="Calibri" w:hAnsi="Calibri" w:cs="Calibri"/>
          </w:rPr>
          <w:t>Законом</w:t>
        </w:r>
      </w:hyperlink>
      <w:r w:rsidRPr="00137139">
        <w:rPr>
          <w:rFonts w:ascii="Calibri" w:hAnsi="Calibri" w:cs="Calibri"/>
        </w:rPr>
        <w:t xml:space="preserve"> Волгоградской области от 08.02.2013 N 9-ОД)</w:t>
      </w:r>
    </w:p>
    <w:p w:rsidR="00137139" w:rsidRPr="00137139" w:rsidRDefault="00137139">
      <w:pPr>
        <w:widowControl w:val="0"/>
        <w:autoSpaceDE w:val="0"/>
        <w:autoSpaceDN w:val="0"/>
        <w:adjustRightInd w:val="0"/>
        <w:spacing w:after="0" w:line="240" w:lineRule="auto"/>
        <w:jc w:val="center"/>
        <w:rPr>
          <w:rFonts w:ascii="Calibri" w:hAnsi="Calibri" w:cs="Calibri"/>
        </w:rPr>
      </w:pPr>
    </w:p>
    <w:p w:rsidR="00137139" w:rsidRPr="00137139" w:rsidRDefault="00137139">
      <w:pPr>
        <w:widowControl w:val="0"/>
        <w:autoSpaceDE w:val="0"/>
        <w:autoSpaceDN w:val="0"/>
        <w:adjustRightInd w:val="0"/>
        <w:spacing w:after="0" w:line="240" w:lineRule="auto"/>
        <w:jc w:val="center"/>
        <w:outlineLvl w:val="0"/>
        <w:rPr>
          <w:rFonts w:ascii="Calibri" w:hAnsi="Calibri" w:cs="Calibri"/>
          <w:b/>
          <w:bCs/>
        </w:rPr>
      </w:pPr>
      <w:bookmarkStart w:id="36" w:name="Par210"/>
      <w:bookmarkEnd w:id="36"/>
      <w:r w:rsidRPr="00137139">
        <w:rPr>
          <w:rFonts w:ascii="Calibri" w:hAnsi="Calibri" w:cs="Calibri"/>
          <w:b/>
          <w:bCs/>
        </w:rPr>
        <w:t>Глава IV. ЗАКЛЮЧИТЕЛЬНЫЕ ПОЛОЖЕНИЯ</w:t>
      </w:r>
    </w:p>
    <w:p w:rsidR="00137139" w:rsidRPr="00137139" w:rsidRDefault="00137139">
      <w:pPr>
        <w:widowControl w:val="0"/>
        <w:autoSpaceDE w:val="0"/>
        <w:autoSpaceDN w:val="0"/>
        <w:adjustRightInd w:val="0"/>
        <w:spacing w:after="0" w:line="240" w:lineRule="auto"/>
        <w:ind w:firstLine="540"/>
        <w:jc w:val="both"/>
        <w:rPr>
          <w:rFonts w:ascii="Calibri" w:hAnsi="Calibri" w:cs="Calibri"/>
        </w:rPr>
      </w:pPr>
    </w:p>
    <w:p w:rsidR="00137139" w:rsidRPr="00137139" w:rsidRDefault="00137139">
      <w:pPr>
        <w:widowControl w:val="0"/>
        <w:autoSpaceDE w:val="0"/>
        <w:autoSpaceDN w:val="0"/>
        <w:adjustRightInd w:val="0"/>
        <w:spacing w:after="0" w:line="240" w:lineRule="auto"/>
        <w:ind w:firstLine="540"/>
        <w:jc w:val="both"/>
        <w:outlineLvl w:val="1"/>
        <w:rPr>
          <w:rFonts w:ascii="Calibri" w:hAnsi="Calibri" w:cs="Calibri"/>
        </w:rPr>
      </w:pPr>
      <w:bookmarkStart w:id="37" w:name="Par212"/>
      <w:bookmarkEnd w:id="37"/>
      <w:r w:rsidRPr="00137139">
        <w:rPr>
          <w:rFonts w:ascii="Calibri" w:hAnsi="Calibri" w:cs="Calibri"/>
        </w:rPr>
        <w:t>Статья 20. Порядок вступления в силу настоящего Закона</w:t>
      </w:r>
    </w:p>
    <w:p w:rsidR="00137139" w:rsidRPr="00137139" w:rsidRDefault="00137139">
      <w:pPr>
        <w:widowControl w:val="0"/>
        <w:autoSpaceDE w:val="0"/>
        <w:autoSpaceDN w:val="0"/>
        <w:adjustRightInd w:val="0"/>
        <w:spacing w:after="0" w:line="240" w:lineRule="auto"/>
        <w:ind w:firstLine="540"/>
        <w:jc w:val="both"/>
        <w:rPr>
          <w:rFonts w:ascii="Calibri" w:hAnsi="Calibri" w:cs="Calibri"/>
        </w:rPr>
      </w:pPr>
    </w:p>
    <w:p w:rsidR="00137139" w:rsidRPr="00137139" w:rsidRDefault="00137139">
      <w:pPr>
        <w:widowControl w:val="0"/>
        <w:autoSpaceDE w:val="0"/>
        <w:autoSpaceDN w:val="0"/>
        <w:adjustRightInd w:val="0"/>
        <w:spacing w:after="0" w:line="240" w:lineRule="auto"/>
        <w:ind w:firstLine="540"/>
        <w:jc w:val="both"/>
        <w:rPr>
          <w:rFonts w:ascii="Calibri" w:hAnsi="Calibri" w:cs="Calibri"/>
        </w:rPr>
      </w:pPr>
      <w:r w:rsidRPr="00137139">
        <w:rPr>
          <w:rFonts w:ascii="Calibri" w:hAnsi="Calibri" w:cs="Calibri"/>
        </w:rPr>
        <w:t>Настоящий Закон вступает в силу через 10 дней со дня его официального опубликования.</w:t>
      </w:r>
    </w:p>
    <w:p w:rsidR="00137139" w:rsidRPr="00137139" w:rsidRDefault="00137139">
      <w:pPr>
        <w:widowControl w:val="0"/>
        <w:autoSpaceDE w:val="0"/>
        <w:autoSpaceDN w:val="0"/>
        <w:adjustRightInd w:val="0"/>
        <w:spacing w:after="0" w:line="240" w:lineRule="auto"/>
        <w:ind w:firstLine="540"/>
        <w:jc w:val="both"/>
        <w:rPr>
          <w:rFonts w:ascii="Calibri" w:hAnsi="Calibri" w:cs="Calibri"/>
        </w:rPr>
      </w:pPr>
    </w:p>
    <w:p w:rsidR="00137139" w:rsidRPr="00137139" w:rsidRDefault="00137139">
      <w:pPr>
        <w:widowControl w:val="0"/>
        <w:autoSpaceDE w:val="0"/>
        <w:autoSpaceDN w:val="0"/>
        <w:adjustRightInd w:val="0"/>
        <w:spacing w:after="0" w:line="240" w:lineRule="auto"/>
        <w:jc w:val="right"/>
        <w:rPr>
          <w:rFonts w:ascii="Calibri" w:hAnsi="Calibri" w:cs="Calibri"/>
        </w:rPr>
      </w:pPr>
      <w:r w:rsidRPr="00137139">
        <w:rPr>
          <w:rFonts w:ascii="Calibri" w:hAnsi="Calibri" w:cs="Calibri"/>
        </w:rPr>
        <w:t>Глава администрации</w:t>
      </w:r>
    </w:p>
    <w:p w:rsidR="00137139" w:rsidRPr="00137139" w:rsidRDefault="00137139">
      <w:pPr>
        <w:widowControl w:val="0"/>
        <w:autoSpaceDE w:val="0"/>
        <w:autoSpaceDN w:val="0"/>
        <w:adjustRightInd w:val="0"/>
        <w:spacing w:after="0" w:line="240" w:lineRule="auto"/>
        <w:jc w:val="right"/>
        <w:rPr>
          <w:rFonts w:ascii="Calibri" w:hAnsi="Calibri" w:cs="Calibri"/>
        </w:rPr>
      </w:pPr>
      <w:r w:rsidRPr="00137139">
        <w:rPr>
          <w:rFonts w:ascii="Calibri" w:hAnsi="Calibri" w:cs="Calibri"/>
        </w:rPr>
        <w:t>Волгоградской области</w:t>
      </w:r>
    </w:p>
    <w:p w:rsidR="00137139" w:rsidRPr="00137139" w:rsidRDefault="00137139">
      <w:pPr>
        <w:widowControl w:val="0"/>
        <w:autoSpaceDE w:val="0"/>
        <w:autoSpaceDN w:val="0"/>
        <w:adjustRightInd w:val="0"/>
        <w:spacing w:after="0" w:line="240" w:lineRule="auto"/>
        <w:jc w:val="right"/>
        <w:rPr>
          <w:rFonts w:ascii="Calibri" w:hAnsi="Calibri" w:cs="Calibri"/>
        </w:rPr>
      </w:pPr>
      <w:r w:rsidRPr="00137139">
        <w:rPr>
          <w:rFonts w:ascii="Calibri" w:hAnsi="Calibri" w:cs="Calibri"/>
        </w:rPr>
        <w:t>Н.К.МАКСЮТА</w:t>
      </w:r>
    </w:p>
    <w:p w:rsidR="00137139" w:rsidRPr="00137139" w:rsidRDefault="00137139">
      <w:pPr>
        <w:widowControl w:val="0"/>
        <w:autoSpaceDE w:val="0"/>
        <w:autoSpaceDN w:val="0"/>
        <w:adjustRightInd w:val="0"/>
        <w:spacing w:after="0" w:line="240" w:lineRule="auto"/>
        <w:rPr>
          <w:rFonts w:ascii="Calibri" w:hAnsi="Calibri" w:cs="Calibri"/>
        </w:rPr>
      </w:pPr>
      <w:r w:rsidRPr="00137139">
        <w:rPr>
          <w:rFonts w:ascii="Calibri" w:hAnsi="Calibri" w:cs="Calibri"/>
        </w:rPr>
        <w:t>12 декабря 2007 года</w:t>
      </w:r>
    </w:p>
    <w:p w:rsidR="00137139" w:rsidRPr="00137139" w:rsidRDefault="00137139">
      <w:pPr>
        <w:widowControl w:val="0"/>
        <w:autoSpaceDE w:val="0"/>
        <w:autoSpaceDN w:val="0"/>
        <w:adjustRightInd w:val="0"/>
        <w:spacing w:after="0" w:line="240" w:lineRule="auto"/>
        <w:rPr>
          <w:rFonts w:ascii="Calibri" w:hAnsi="Calibri" w:cs="Calibri"/>
        </w:rPr>
      </w:pPr>
      <w:r w:rsidRPr="00137139">
        <w:rPr>
          <w:rFonts w:ascii="Calibri" w:hAnsi="Calibri" w:cs="Calibri"/>
        </w:rPr>
        <w:t>N 1591-ОД</w:t>
      </w:r>
    </w:p>
    <w:p w:rsidR="00137139" w:rsidRPr="00137139" w:rsidRDefault="00137139">
      <w:pPr>
        <w:widowControl w:val="0"/>
        <w:autoSpaceDE w:val="0"/>
        <w:autoSpaceDN w:val="0"/>
        <w:adjustRightInd w:val="0"/>
        <w:spacing w:after="0" w:line="240" w:lineRule="auto"/>
        <w:ind w:firstLine="540"/>
        <w:jc w:val="both"/>
        <w:rPr>
          <w:rFonts w:ascii="Calibri" w:hAnsi="Calibri" w:cs="Calibri"/>
        </w:rPr>
      </w:pPr>
    </w:p>
    <w:p w:rsidR="00137139" w:rsidRPr="00137139" w:rsidRDefault="00137139">
      <w:pPr>
        <w:widowControl w:val="0"/>
        <w:autoSpaceDE w:val="0"/>
        <w:autoSpaceDN w:val="0"/>
        <w:adjustRightInd w:val="0"/>
        <w:spacing w:after="0" w:line="240" w:lineRule="auto"/>
        <w:ind w:firstLine="540"/>
        <w:jc w:val="both"/>
        <w:rPr>
          <w:rFonts w:ascii="Calibri" w:hAnsi="Calibri" w:cs="Calibri"/>
        </w:rPr>
      </w:pPr>
    </w:p>
    <w:p w:rsidR="00137139" w:rsidRPr="00137139" w:rsidRDefault="0013713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97539" w:rsidRPr="00137139" w:rsidRDefault="00C97539" w:rsidP="00137139"/>
    <w:sectPr w:rsidR="00C97539" w:rsidRPr="00137139" w:rsidSect="00BC25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characterSpacingControl w:val="doNotCompress"/>
  <w:compat/>
  <w:rsids>
    <w:rsidRoot w:val="003D48A9"/>
    <w:rsid w:val="00000014"/>
    <w:rsid w:val="0000045E"/>
    <w:rsid w:val="00000479"/>
    <w:rsid w:val="00000B1A"/>
    <w:rsid w:val="00001367"/>
    <w:rsid w:val="000055E6"/>
    <w:rsid w:val="00006391"/>
    <w:rsid w:val="0000787A"/>
    <w:rsid w:val="0001172D"/>
    <w:rsid w:val="00011DD6"/>
    <w:rsid w:val="00013D0C"/>
    <w:rsid w:val="000140E4"/>
    <w:rsid w:val="00014129"/>
    <w:rsid w:val="00014FDA"/>
    <w:rsid w:val="00015EF9"/>
    <w:rsid w:val="00016306"/>
    <w:rsid w:val="00016D37"/>
    <w:rsid w:val="00016F4C"/>
    <w:rsid w:val="00020311"/>
    <w:rsid w:val="00020338"/>
    <w:rsid w:val="00020C81"/>
    <w:rsid w:val="00020E8C"/>
    <w:rsid w:val="00020F16"/>
    <w:rsid w:val="0002322A"/>
    <w:rsid w:val="00023352"/>
    <w:rsid w:val="00023D2C"/>
    <w:rsid w:val="00025B42"/>
    <w:rsid w:val="00026E10"/>
    <w:rsid w:val="00027057"/>
    <w:rsid w:val="00030BB2"/>
    <w:rsid w:val="00030FAA"/>
    <w:rsid w:val="000312D6"/>
    <w:rsid w:val="00031E59"/>
    <w:rsid w:val="00031E94"/>
    <w:rsid w:val="000322E7"/>
    <w:rsid w:val="00033E8E"/>
    <w:rsid w:val="000345C8"/>
    <w:rsid w:val="00034C42"/>
    <w:rsid w:val="00035ADE"/>
    <w:rsid w:val="0004156F"/>
    <w:rsid w:val="000421BB"/>
    <w:rsid w:val="00042732"/>
    <w:rsid w:val="0004390C"/>
    <w:rsid w:val="00043C08"/>
    <w:rsid w:val="00044029"/>
    <w:rsid w:val="000441A1"/>
    <w:rsid w:val="00045AAA"/>
    <w:rsid w:val="000460A4"/>
    <w:rsid w:val="00047368"/>
    <w:rsid w:val="00047B2B"/>
    <w:rsid w:val="00047DEC"/>
    <w:rsid w:val="000522AA"/>
    <w:rsid w:val="00053571"/>
    <w:rsid w:val="000542D0"/>
    <w:rsid w:val="000543AC"/>
    <w:rsid w:val="00054641"/>
    <w:rsid w:val="00055BC3"/>
    <w:rsid w:val="00057293"/>
    <w:rsid w:val="00057871"/>
    <w:rsid w:val="00057E38"/>
    <w:rsid w:val="000604D4"/>
    <w:rsid w:val="0006420B"/>
    <w:rsid w:val="00064FFA"/>
    <w:rsid w:val="000650ED"/>
    <w:rsid w:val="00065C2E"/>
    <w:rsid w:val="00067CBB"/>
    <w:rsid w:val="00070947"/>
    <w:rsid w:val="00071898"/>
    <w:rsid w:val="00071D5D"/>
    <w:rsid w:val="0007250E"/>
    <w:rsid w:val="000728CB"/>
    <w:rsid w:val="00073204"/>
    <w:rsid w:val="00074E02"/>
    <w:rsid w:val="0007537E"/>
    <w:rsid w:val="00075A15"/>
    <w:rsid w:val="00075A34"/>
    <w:rsid w:val="00075B47"/>
    <w:rsid w:val="00081BA1"/>
    <w:rsid w:val="00081C26"/>
    <w:rsid w:val="00082379"/>
    <w:rsid w:val="00082AF6"/>
    <w:rsid w:val="00083A14"/>
    <w:rsid w:val="00083E30"/>
    <w:rsid w:val="0008487E"/>
    <w:rsid w:val="00084F4E"/>
    <w:rsid w:val="00085112"/>
    <w:rsid w:val="0008627B"/>
    <w:rsid w:val="00086922"/>
    <w:rsid w:val="00086B51"/>
    <w:rsid w:val="00087579"/>
    <w:rsid w:val="000877D7"/>
    <w:rsid w:val="00091E86"/>
    <w:rsid w:val="0009288E"/>
    <w:rsid w:val="00095684"/>
    <w:rsid w:val="00096EC9"/>
    <w:rsid w:val="00096FC2"/>
    <w:rsid w:val="00096FEE"/>
    <w:rsid w:val="000A08DC"/>
    <w:rsid w:val="000A1395"/>
    <w:rsid w:val="000A249E"/>
    <w:rsid w:val="000A3B2C"/>
    <w:rsid w:val="000A401D"/>
    <w:rsid w:val="000A4EB1"/>
    <w:rsid w:val="000A613E"/>
    <w:rsid w:val="000A656D"/>
    <w:rsid w:val="000A688E"/>
    <w:rsid w:val="000A7232"/>
    <w:rsid w:val="000A7FF5"/>
    <w:rsid w:val="000B1296"/>
    <w:rsid w:val="000B58E6"/>
    <w:rsid w:val="000B60DE"/>
    <w:rsid w:val="000B6A4A"/>
    <w:rsid w:val="000B6C6F"/>
    <w:rsid w:val="000B7077"/>
    <w:rsid w:val="000C0E6A"/>
    <w:rsid w:val="000C2529"/>
    <w:rsid w:val="000C2846"/>
    <w:rsid w:val="000C4EDD"/>
    <w:rsid w:val="000C4EE0"/>
    <w:rsid w:val="000C5058"/>
    <w:rsid w:val="000C5387"/>
    <w:rsid w:val="000C53B8"/>
    <w:rsid w:val="000C6F92"/>
    <w:rsid w:val="000C7072"/>
    <w:rsid w:val="000D07BE"/>
    <w:rsid w:val="000D261F"/>
    <w:rsid w:val="000D2811"/>
    <w:rsid w:val="000D2A4F"/>
    <w:rsid w:val="000D2BBC"/>
    <w:rsid w:val="000D4A7B"/>
    <w:rsid w:val="000D4AD5"/>
    <w:rsid w:val="000D642A"/>
    <w:rsid w:val="000D6900"/>
    <w:rsid w:val="000E1DF0"/>
    <w:rsid w:val="000E1FE6"/>
    <w:rsid w:val="000E28B2"/>
    <w:rsid w:val="000E48E1"/>
    <w:rsid w:val="000E4C18"/>
    <w:rsid w:val="000E5844"/>
    <w:rsid w:val="000F0CBD"/>
    <w:rsid w:val="000F19D6"/>
    <w:rsid w:val="000F1D9A"/>
    <w:rsid w:val="000F7AC7"/>
    <w:rsid w:val="001012DA"/>
    <w:rsid w:val="00101F19"/>
    <w:rsid w:val="00103E2E"/>
    <w:rsid w:val="00104003"/>
    <w:rsid w:val="0010443F"/>
    <w:rsid w:val="0010562D"/>
    <w:rsid w:val="00106037"/>
    <w:rsid w:val="001065F3"/>
    <w:rsid w:val="001067F8"/>
    <w:rsid w:val="00106B46"/>
    <w:rsid w:val="001072D1"/>
    <w:rsid w:val="001100AC"/>
    <w:rsid w:val="001102AF"/>
    <w:rsid w:val="0011179C"/>
    <w:rsid w:val="00112F47"/>
    <w:rsid w:val="001147E6"/>
    <w:rsid w:val="0011522A"/>
    <w:rsid w:val="001157EA"/>
    <w:rsid w:val="0011662F"/>
    <w:rsid w:val="00117954"/>
    <w:rsid w:val="0012003E"/>
    <w:rsid w:val="00120380"/>
    <w:rsid w:val="001220C0"/>
    <w:rsid w:val="001221D2"/>
    <w:rsid w:val="001227B5"/>
    <w:rsid w:val="00123435"/>
    <w:rsid w:val="001235C9"/>
    <w:rsid w:val="00125938"/>
    <w:rsid w:val="0012638B"/>
    <w:rsid w:val="00126AF8"/>
    <w:rsid w:val="00126B65"/>
    <w:rsid w:val="00126FBC"/>
    <w:rsid w:val="001301DC"/>
    <w:rsid w:val="00130EE2"/>
    <w:rsid w:val="00131EF2"/>
    <w:rsid w:val="00131EF9"/>
    <w:rsid w:val="001327B0"/>
    <w:rsid w:val="001328D9"/>
    <w:rsid w:val="00133260"/>
    <w:rsid w:val="001336F6"/>
    <w:rsid w:val="00133852"/>
    <w:rsid w:val="00133D63"/>
    <w:rsid w:val="00134C5E"/>
    <w:rsid w:val="00134F5C"/>
    <w:rsid w:val="00135E02"/>
    <w:rsid w:val="00135F8C"/>
    <w:rsid w:val="0013636C"/>
    <w:rsid w:val="00137139"/>
    <w:rsid w:val="00140905"/>
    <w:rsid w:val="00143B07"/>
    <w:rsid w:val="001443DA"/>
    <w:rsid w:val="001449CE"/>
    <w:rsid w:val="00145CF4"/>
    <w:rsid w:val="00146515"/>
    <w:rsid w:val="00146666"/>
    <w:rsid w:val="00152FC3"/>
    <w:rsid w:val="0015334D"/>
    <w:rsid w:val="001549DE"/>
    <w:rsid w:val="001551DD"/>
    <w:rsid w:val="001558B5"/>
    <w:rsid w:val="001560F1"/>
    <w:rsid w:val="00162EE3"/>
    <w:rsid w:val="001631EC"/>
    <w:rsid w:val="00163CDC"/>
    <w:rsid w:val="00164170"/>
    <w:rsid w:val="00166027"/>
    <w:rsid w:val="00166A37"/>
    <w:rsid w:val="00166AE3"/>
    <w:rsid w:val="00166F07"/>
    <w:rsid w:val="00167640"/>
    <w:rsid w:val="0017062E"/>
    <w:rsid w:val="00171A68"/>
    <w:rsid w:val="00172D2B"/>
    <w:rsid w:val="00173759"/>
    <w:rsid w:val="00174D18"/>
    <w:rsid w:val="00174F1F"/>
    <w:rsid w:val="001755F7"/>
    <w:rsid w:val="001770D4"/>
    <w:rsid w:val="00177F87"/>
    <w:rsid w:val="0018023C"/>
    <w:rsid w:val="00180F3E"/>
    <w:rsid w:val="00181D5E"/>
    <w:rsid w:val="00183A45"/>
    <w:rsid w:val="00183AFC"/>
    <w:rsid w:val="00184619"/>
    <w:rsid w:val="00184750"/>
    <w:rsid w:val="00184A3E"/>
    <w:rsid w:val="00185401"/>
    <w:rsid w:val="001864EB"/>
    <w:rsid w:val="00187240"/>
    <w:rsid w:val="00187EDD"/>
    <w:rsid w:val="0019040E"/>
    <w:rsid w:val="001906B1"/>
    <w:rsid w:val="00190D83"/>
    <w:rsid w:val="0019157D"/>
    <w:rsid w:val="0019184C"/>
    <w:rsid w:val="00194F03"/>
    <w:rsid w:val="00195319"/>
    <w:rsid w:val="00195D91"/>
    <w:rsid w:val="00196153"/>
    <w:rsid w:val="00196BC9"/>
    <w:rsid w:val="001A0265"/>
    <w:rsid w:val="001A1F4B"/>
    <w:rsid w:val="001A35CC"/>
    <w:rsid w:val="001A4DFB"/>
    <w:rsid w:val="001A6111"/>
    <w:rsid w:val="001A6273"/>
    <w:rsid w:val="001A6D18"/>
    <w:rsid w:val="001A79D8"/>
    <w:rsid w:val="001A7E02"/>
    <w:rsid w:val="001B0BBA"/>
    <w:rsid w:val="001B47EA"/>
    <w:rsid w:val="001B51A2"/>
    <w:rsid w:val="001B5AEC"/>
    <w:rsid w:val="001B5B3E"/>
    <w:rsid w:val="001B6539"/>
    <w:rsid w:val="001B7F3B"/>
    <w:rsid w:val="001C0063"/>
    <w:rsid w:val="001C1A6C"/>
    <w:rsid w:val="001C2739"/>
    <w:rsid w:val="001C43AD"/>
    <w:rsid w:val="001C5E90"/>
    <w:rsid w:val="001C609B"/>
    <w:rsid w:val="001C7C45"/>
    <w:rsid w:val="001D07D8"/>
    <w:rsid w:val="001D09F8"/>
    <w:rsid w:val="001D2E00"/>
    <w:rsid w:val="001D37AB"/>
    <w:rsid w:val="001D4D25"/>
    <w:rsid w:val="001D51EB"/>
    <w:rsid w:val="001E031A"/>
    <w:rsid w:val="001E31E1"/>
    <w:rsid w:val="001E46C2"/>
    <w:rsid w:val="001E4F93"/>
    <w:rsid w:val="001E5294"/>
    <w:rsid w:val="001E5ED0"/>
    <w:rsid w:val="001E6093"/>
    <w:rsid w:val="001F1724"/>
    <w:rsid w:val="001F1D26"/>
    <w:rsid w:val="001F42BA"/>
    <w:rsid w:val="001F6ACA"/>
    <w:rsid w:val="001F6F4E"/>
    <w:rsid w:val="00200CDF"/>
    <w:rsid w:val="00201E72"/>
    <w:rsid w:val="00203B1F"/>
    <w:rsid w:val="00203C50"/>
    <w:rsid w:val="002042AD"/>
    <w:rsid w:val="00204AEB"/>
    <w:rsid w:val="00204F15"/>
    <w:rsid w:val="00205010"/>
    <w:rsid w:val="002054CC"/>
    <w:rsid w:val="00205BAB"/>
    <w:rsid w:val="00205F95"/>
    <w:rsid w:val="00207E7A"/>
    <w:rsid w:val="00211E47"/>
    <w:rsid w:val="00214FD7"/>
    <w:rsid w:val="00216ADE"/>
    <w:rsid w:val="00220643"/>
    <w:rsid w:val="00220FCC"/>
    <w:rsid w:val="00221680"/>
    <w:rsid w:val="00222232"/>
    <w:rsid w:val="00222865"/>
    <w:rsid w:val="002244CF"/>
    <w:rsid w:val="00224D90"/>
    <w:rsid w:val="002260DE"/>
    <w:rsid w:val="0022737E"/>
    <w:rsid w:val="00231542"/>
    <w:rsid w:val="00234F52"/>
    <w:rsid w:val="0023548D"/>
    <w:rsid w:val="002360E5"/>
    <w:rsid w:val="002377A3"/>
    <w:rsid w:val="00241349"/>
    <w:rsid w:val="00241537"/>
    <w:rsid w:val="00241667"/>
    <w:rsid w:val="002426F4"/>
    <w:rsid w:val="0024326A"/>
    <w:rsid w:val="0024344B"/>
    <w:rsid w:val="00245CDC"/>
    <w:rsid w:val="00246333"/>
    <w:rsid w:val="00246904"/>
    <w:rsid w:val="00247109"/>
    <w:rsid w:val="00247485"/>
    <w:rsid w:val="00247B28"/>
    <w:rsid w:val="00247DBA"/>
    <w:rsid w:val="00250E80"/>
    <w:rsid w:val="00251808"/>
    <w:rsid w:val="00251C10"/>
    <w:rsid w:val="00252D85"/>
    <w:rsid w:val="0025693F"/>
    <w:rsid w:val="00256CEB"/>
    <w:rsid w:val="002602AF"/>
    <w:rsid w:val="00261CD6"/>
    <w:rsid w:val="00263037"/>
    <w:rsid w:val="00265C69"/>
    <w:rsid w:val="002664EC"/>
    <w:rsid w:val="002670E5"/>
    <w:rsid w:val="00267E9F"/>
    <w:rsid w:val="00270253"/>
    <w:rsid w:val="00270A53"/>
    <w:rsid w:val="00270F8E"/>
    <w:rsid w:val="00271159"/>
    <w:rsid w:val="0027257A"/>
    <w:rsid w:val="00272AF7"/>
    <w:rsid w:val="00273B77"/>
    <w:rsid w:val="00274314"/>
    <w:rsid w:val="00274586"/>
    <w:rsid w:val="00274A62"/>
    <w:rsid w:val="00275201"/>
    <w:rsid w:val="002760C7"/>
    <w:rsid w:val="00276F13"/>
    <w:rsid w:val="00281E05"/>
    <w:rsid w:val="002837F5"/>
    <w:rsid w:val="00290AA2"/>
    <w:rsid w:val="00290D97"/>
    <w:rsid w:val="00290E34"/>
    <w:rsid w:val="00290EFA"/>
    <w:rsid w:val="002911BC"/>
    <w:rsid w:val="00292282"/>
    <w:rsid w:val="002939CB"/>
    <w:rsid w:val="00293A29"/>
    <w:rsid w:val="00293D96"/>
    <w:rsid w:val="00293E03"/>
    <w:rsid w:val="00296ECF"/>
    <w:rsid w:val="002A23ED"/>
    <w:rsid w:val="002A4FFA"/>
    <w:rsid w:val="002A7712"/>
    <w:rsid w:val="002B33C5"/>
    <w:rsid w:val="002B4170"/>
    <w:rsid w:val="002B593F"/>
    <w:rsid w:val="002B71B6"/>
    <w:rsid w:val="002B74EE"/>
    <w:rsid w:val="002C08F2"/>
    <w:rsid w:val="002C4E44"/>
    <w:rsid w:val="002C63F7"/>
    <w:rsid w:val="002C7B36"/>
    <w:rsid w:val="002D1693"/>
    <w:rsid w:val="002D1799"/>
    <w:rsid w:val="002D298A"/>
    <w:rsid w:val="002D46E3"/>
    <w:rsid w:val="002D4E23"/>
    <w:rsid w:val="002D6400"/>
    <w:rsid w:val="002D74A3"/>
    <w:rsid w:val="002D77F9"/>
    <w:rsid w:val="002D795A"/>
    <w:rsid w:val="002E1093"/>
    <w:rsid w:val="002E3183"/>
    <w:rsid w:val="002E3C32"/>
    <w:rsid w:val="002E3DAF"/>
    <w:rsid w:val="002E47E2"/>
    <w:rsid w:val="002E488B"/>
    <w:rsid w:val="002E5566"/>
    <w:rsid w:val="002E56EF"/>
    <w:rsid w:val="002E5EA0"/>
    <w:rsid w:val="002E6390"/>
    <w:rsid w:val="002E69E1"/>
    <w:rsid w:val="002E7FCB"/>
    <w:rsid w:val="002F2297"/>
    <w:rsid w:val="002F48B6"/>
    <w:rsid w:val="002F5772"/>
    <w:rsid w:val="002F5C8C"/>
    <w:rsid w:val="00300DF7"/>
    <w:rsid w:val="00300F89"/>
    <w:rsid w:val="0030125C"/>
    <w:rsid w:val="0030203F"/>
    <w:rsid w:val="003029B2"/>
    <w:rsid w:val="00304A72"/>
    <w:rsid w:val="00304FC5"/>
    <w:rsid w:val="003061B4"/>
    <w:rsid w:val="00306F75"/>
    <w:rsid w:val="003074EE"/>
    <w:rsid w:val="00311673"/>
    <w:rsid w:val="0031176C"/>
    <w:rsid w:val="003129AD"/>
    <w:rsid w:val="00312EC0"/>
    <w:rsid w:val="0031393A"/>
    <w:rsid w:val="003149FE"/>
    <w:rsid w:val="00314D38"/>
    <w:rsid w:val="0031602E"/>
    <w:rsid w:val="00316EA0"/>
    <w:rsid w:val="0032044C"/>
    <w:rsid w:val="0032061E"/>
    <w:rsid w:val="0032074B"/>
    <w:rsid w:val="00320C37"/>
    <w:rsid w:val="00321948"/>
    <w:rsid w:val="00321C17"/>
    <w:rsid w:val="00325B07"/>
    <w:rsid w:val="0032634F"/>
    <w:rsid w:val="003266C3"/>
    <w:rsid w:val="003307C2"/>
    <w:rsid w:val="00331819"/>
    <w:rsid w:val="00332983"/>
    <w:rsid w:val="003335A8"/>
    <w:rsid w:val="0033441F"/>
    <w:rsid w:val="00335337"/>
    <w:rsid w:val="00336D12"/>
    <w:rsid w:val="00337DF7"/>
    <w:rsid w:val="00337F3A"/>
    <w:rsid w:val="003408B9"/>
    <w:rsid w:val="003411F8"/>
    <w:rsid w:val="0034226A"/>
    <w:rsid w:val="00344E24"/>
    <w:rsid w:val="00351634"/>
    <w:rsid w:val="003519E8"/>
    <w:rsid w:val="00353CE8"/>
    <w:rsid w:val="003555C2"/>
    <w:rsid w:val="003559D1"/>
    <w:rsid w:val="003561A3"/>
    <w:rsid w:val="003562A1"/>
    <w:rsid w:val="00356653"/>
    <w:rsid w:val="00362759"/>
    <w:rsid w:val="00363800"/>
    <w:rsid w:val="00364AA5"/>
    <w:rsid w:val="00366B3B"/>
    <w:rsid w:val="00372462"/>
    <w:rsid w:val="00373C93"/>
    <w:rsid w:val="00374749"/>
    <w:rsid w:val="00374BB2"/>
    <w:rsid w:val="00374E76"/>
    <w:rsid w:val="00377F93"/>
    <w:rsid w:val="00381327"/>
    <w:rsid w:val="00381718"/>
    <w:rsid w:val="003818B3"/>
    <w:rsid w:val="003823CE"/>
    <w:rsid w:val="00382E61"/>
    <w:rsid w:val="0038344D"/>
    <w:rsid w:val="00383662"/>
    <w:rsid w:val="00383F35"/>
    <w:rsid w:val="00384FA3"/>
    <w:rsid w:val="00385C18"/>
    <w:rsid w:val="00385D36"/>
    <w:rsid w:val="00385EEC"/>
    <w:rsid w:val="003863FF"/>
    <w:rsid w:val="00386BCA"/>
    <w:rsid w:val="00387C1C"/>
    <w:rsid w:val="00390770"/>
    <w:rsid w:val="003919EA"/>
    <w:rsid w:val="00392713"/>
    <w:rsid w:val="003930B6"/>
    <w:rsid w:val="003948D8"/>
    <w:rsid w:val="00394B4A"/>
    <w:rsid w:val="003959D3"/>
    <w:rsid w:val="003966CA"/>
    <w:rsid w:val="003970DE"/>
    <w:rsid w:val="00397C2E"/>
    <w:rsid w:val="003A0A88"/>
    <w:rsid w:val="003A2391"/>
    <w:rsid w:val="003A31D5"/>
    <w:rsid w:val="003A5E21"/>
    <w:rsid w:val="003A6D91"/>
    <w:rsid w:val="003A7625"/>
    <w:rsid w:val="003B1694"/>
    <w:rsid w:val="003B1E93"/>
    <w:rsid w:val="003B22CB"/>
    <w:rsid w:val="003B2EAD"/>
    <w:rsid w:val="003B2F05"/>
    <w:rsid w:val="003B3DDE"/>
    <w:rsid w:val="003B4996"/>
    <w:rsid w:val="003B5E42"/>
    <w:rsid w:val="003B6201"/>
    <w:rsid w:val="003B77EF"/>
    <w:rsid w:val="003C1198"/>
    <w:rsid w:val="003C17EE"/>
    <w:rsid w:val="003C1C78"/>
    <w:rsid w:val="003C1FAB"/>
    <w:rsid w:val="003C2F93"/>
    <w:rsid w:val="003C3A4C"/>
    <w:rsid w:val="003C3AFA"/>
    <w:rsid w:val="003C4D56"/>
    <w:rsid w:val="003C62A3"/>
    <w:rsid w:val="003C72E2"/>
    <w:rsid w:val="003C777B"/>
    <w:rsid w:val="003D052F"/>
    <w:rsid w:val="003D347F"/>
    <w:rsid w:val="003D48A9"/>
    <w:rsid w:val="003D594F"/>
    <w:rsid w:val="003D7140"/>
    <w:rsid w:val="003E1258"/>
    <w:rsid w:val="003E210C"/>
    <w:rsid w:val="003E4653"/>
    <w:rsid w:val="003E5804"/>
    <w:rsid w:val="003E6654"/>
    <w:rsid w:val="003F0062"/>
    <w:rsid w:val="003F0D14"/>
    <w:rsid w:val="003F3FA1"/>
    <w:rsid w:val="003F4D77"/>
    <w:rsid w:val="003F558D"/>
    <w:rsid w:val="003F5E80"/>
    <w:rsid w:val="003F656C"/>
    <w:rsid w:val="003F7532"/>
    <w:rsid w:val="00402771"/>
    <w:rsid w:val="00402DDF"/>
    <w:rsid w:val="00403098"/>
    <w:rsid w:val="004035EB"/>
    <w:rsid w:val="004035FD"/>
    <w:rsid w:val="00405B5B"/>
    <w:rsid w:val="0040645C"/>
    <w:rsid w:val="00406A7C"/>
    <w:rsid w:val="00407255"/>
    <w:rsid w:val="004127DB"/>
    <w:rsid w:val="004128A4"/>
    <w:rsid w:val="00413135"/>
    <w:rsid w:val="004135DA"/>
    <w:rsid w:val="00415DE7"/>
    <w:rsid w:val="00417BF8"/>
    <w:rsid w:val="00420DC5"/>
    <w:rsid w:val="00421D29"/>
    <w:rsid w:val="004229A0"/>
    <w:rsid w:val="00423920"/>
    <w:rsid w:val="004244DD"/>
    <w:rsid w:val="00426901"/>
    <w:rsid w:val="004310E4"/>
    <w:rsid w:val="00431B1E"/>
    <w:rsid w:val="004320C3"/>
    <w:rsid w:val="004331CB"/>
    <w:rsid w:val="00433B5C"/>
    <w:rsid w:val="00433C79"/>
    <w:rsid w:val="004344D1"/>
    <w:rsid w:val="00435AB1"/>
    <w:rsid w:val="0043623E"/>
    <w:rsid w:val="0043680B"/>
    <w:rsid w:val="004401D1"/>
    <w:rsid w:val="00440770"/>
    <w:rsid w:val="00440D39"/>
    <w:rsid w:val="00442C91"/>
    <w:rsid w:val="00442C9C"/>
    <w:rsid w:val="0044323E"/>
    <w:rsid w:val="004434E1"/>
    <w:rsid w:val="004439E2"/>
    <w:rsid w:val="0044403A"/>
    <w:rsid w:val="00444F4F"/>
    <w:rsid w:val="004473F4"/>
    <w:rsid w:val="00450828"/>
    <w:rsid w:val="00450859"/>
    <w:rsid w:val="0045120F"/>
    <w:rsid w:val="00452135"/>
    <w:rsid w:val="00453448"/>
    <w:rsid w:val="00454BD5"/>
    <w:rsid w:val="00454DFD"/>
    <w:rsid w:val="00455E8E"/>
    <w:rsid w:val="00456F02"/>
    <w:rsid w:val="00460DCF"/>
    <w:rsid w:val="00461E3A"/>
    <w:rsid w:val="0046242E"/>
    <w:rsid w:val="0046334F"/>
    <w:rsid w:val="00463574"/>
    <w:rsid w:val="004645C7"/>
    <w:rsid w:val="00465277"/>
    <w:rsid w:val="00466E1F"/>
    <w:rsid w:val="004705E6"/>
    <w:rsid w:val="0047101E"/>
    <w:rsid w:val="004722AC"/>
    <w:rsid w:val="00472EAC"/>
    <w:rsid w:val="004744AA"/>
    <w:rsid w:val="00475BAA"/>
    <w:rsid w:val="00475E3F"/>
    <w:rsid w:val="00476559"/>
    <w:rsid w:val="00477931"/>
    <w:rsid w:val="00477E02"/>
    <w:rsid w:val="004805BF"/>
    <w:rsid w:val="00480FA3"/>
    <w:rsid w:val="004812CC"/>
    <w:rsid w:val="00483391"/>
    <w:rsid w:val="004845DB"/>
    <w:rsid w:val="00485BB5"/>
    <w:rsid w:val="00486DE6"/>
    <w:rsid w:val="004878A5"/>
    <w:rsid w:val="00487BB5"/>
    <w:rsid w:val="00490147"/>
    <w:rsid w:val="00490BCE"/>
    <w:rsid w:val="00491983"/>
    <w:rsid w:val="004924AF"/>
    <w:rsid w:val="0049285D"/>
    <w:rsid w:val="00492F34"/>
    <w:rsid w:val="00493C38"/>
    <w:rsid w:val="00494344"/>
    <w:rsid w:val="00496156"/>
    <w:rsid w:val="00496E7D"/>
    <w:rsid w:val="004971CC"/>
    <w:rsid w:val="004971F7"/>
    <w:rsid w:val="00497358"/>
    <w:rsid w:val="004A09F0"/>
    <w:rsid w:val="004A0B04"/>
    <w:rsid w:val="004A2036"/>
    <w:rsid w:val="004A2B68"/>
    <w:rsid w:val="004A3DD1"/>
    <w:rsid w:val="004A3E54"/>
    <w:rsid w:val="004A4511"/>
    <w:rsid w:val="004A6F88"/>
    <w:rsid w:val="004A7151"/>
    <w:rsid w:val="004A79CD"/>
    <w:rsid w:val="004B1C2D"/>
    <w:rsid w:val="004B61A0"/>
    <w:rsid w:val="004B6BAA"/>
    <w:rsid w:val="004C078D"/>
    <w:rsid w:val="004C0A17"/>
    <w:rsid w:val="004C0AF9"/>
    <w:rsid w:val="004C2AA8"/>
    <w:rsid w:val="004C2CF1"/>
    <w:rsid w:val="004C3909"/>
    <w:rsid w:val="004C519A"/>
    <w:rsid w:val="004C570A"/>
    <w:rsid w:val="004C69CF"/>
    <w:rsid w:val="004D0709"/>
    <w:rsid w:val="004D098D"/>
    <w:rsid w:val="004D1618"/>
    <w:rsid w:val="004D2C63"/>
    <w:rsid w:val="004D2D17"/>
    <w:rsid w:val="004D2F01"/>
    <w:rsid w:val="004D38B7"/>
    <w:rsid w:val="004D5095"/>
    <w:rsid w:val="004D53FA"/>
    <w:rsid w:val="004D5991"/>
    <w:rsid w:val="004D6753"/>
    <w:rsid w:val="004D723B"/>
    <w:rsid w:val="004D753F"/>
    <w:rsid w:val="004E0749"/>
    <w:rsid w:val="004E081C"/>
    <w:rsid w:val="004E251C"/>
    <w:rsid w:val="004E2BD7"/>
    <w:rsid w:val="004E4965"/>
    <w:rsid w:val="004E7496"/>
    <w:rsid w:val="004F1255"/>
    <w:rsid w:val="004F15A8"/>
    <w:rsid w:val="004F17FE"/>
    <w:rsid w:val="004F1DE2"/>
    <w:rsid w:val="004F484F"/>
    <w:rsid w:val="004F48E5"/>
    <w:rsid w:val="004F5981"/>
    <w:rsid w:val="004F7787"/>
    <w:rsid w:val="004F7C78"/>
    <w:rsid w:val="00500D8B"/>
    <w:rsid w:val="005037A5"/>
    <w:rsid w:val="0050613A"/>
    <w:rsid w:val="00507DE3"/>
    <w:rsid w:val="00507E12"/>
    <w:rsid w:val="005111F4"/>
    <w:rsid w:val="0051168B"/>
    <w:rsid w:val="005132E2"/>
    <w:rsid w:val="005134C4"/>
    <w:rsid w:val="005143C8"/>
    <w:rsid w:val="00514F76"/>
    <w:rsid w:val="00515BC2"/>
    <w:rsid w:val="0051650B"/>
    <w:rsid w:val="00516968"/>
    <w:rsid w:val="005171AC"/>
    <w:rsid w:val="005171AE"/>
    <w:rsid w:val="00517393"/>
    <w:rsid w:val="005175CD"/>
    <w:rsid w:val="0051794B"/>
    <w:rsid w:val="00520845"/>
    <w:rsid w:val="005232D0"/>
    <w:rsid w:val="00524EE4"/>
    <w:rsid w:val="0052552D"/>
    <w:rsid w:val="00527E65"/>
    <w:rsid w:val="005301AE"/>
    <w:rsid w:val="00530ECF"/>
    <w:rsid w:val="00531226"/>
    <w:rsid w:val="005318B8"/>
    <w:rsid w:val="00532813"/>
    <w:rsid w:val="005329C1"/>
    <w:rsid w:val="00532BCE"/>
    <w:rsid w:val="00533481"/>
    <w:rsid w:val="005354C8"/>
    <w:rsid w:val="005429A4"/>
    <w:rsid w:val="00542FBD"/>
    <w:rsid w:val="00543F5F"/>
    <w:rsid w:val="005441A8"/>
    <w:rsid w:val="00545556"/>
    <w:rsid w:val="00545D7B"/>
    <w:rsid w:val="00546508"/>
    <w:rsid w:val="005465FD"/>
    <w:rsid w:val="00546E1C"/>
    <w:rsid w:val="005473CF"/>
    <w:rsid w:val="00547DF2"/>
    <w:rsid w:val="00551996"/>
    <w:rsid w:val="0055219D"/>
    <w:rsid w:val="00552FB8"/>
    <w:rsid w:val="00553451"/>
    <w:rsid w:val="00553D31"/>
    <w:rsid w:val="00554047"/>
    <w:rsid w:val="00555CA0"/>
    <w:rsid w:val="00556C33"/>
    <w:rsid w:val="00557766"/>
    <w:rsid w:val="00557FAC"/>
    <w:rsid w:val="00561961"/>
    <w:rsid w:val="00561B23"/>
    <w:rsid w:val="00562E81"/>
    <w:rsid w:val="0056558F"/>
    <w:rsid w:val="00566709"/>
    <w:rsid w:val="00567050"/>
    <w:rsid w:val="00572E1A"/>
    <w:rsid w:val="00573174"/>
    <w:rsid w:val="0057365A"/>
    <w:rsid w:val="00575366"/>
    <w:rsid w:val="00576DC7"/>
    <w:rsid w:val="0058146E"/>
    <w:rsid w:val="0058181A"/>
    <w:rsid w:val="00581974"/>
    <w:rsid w:val="00582047"/>
    <w:rsid w:val="00583ECE"/>
    <w:rsid w:val="00584E32"/>
    <w:rsid w:val="0058520D"/>
    <w:rsid w:val="00585D06"/>
    <w:rsid w:val="00586217"/>
    <w:rsid w:val="00586E33"/>
    <w:rsid w:val="00586EB9"/>
    <w:rsid w:val="00587CE1"/>
    <w:rsid w:val="005901A8"/>
    <w:rsid w:val="00591465"/>
    <w:rsid w:val="00591C69"/>
    <w:rsid w:val="005950B9"/>
    <w:rsid w:val="00595C72"/>
    <w:rsid w:val="0059750A"/>
    <w:rsid w:val="005A051B"/>
    <w:rsid w:val="005A0580"/>
    <w:rsid w:val="005A1297"/>
    <w:rsid w:val="005A1BF6"/>
    <w:rsid w:val="005A398F"/>
    <w:rsid w:val="005A3DF4"/>
    <w:rsid w:val="005A479B"/>
    <w:rsid w:val="005A4A9B"/>
    <w:rsid w:val="005A636A"/>
    <w:rsid w:val="005A6A44"/>
    <w:rsid w:val="005A7278"/>
    <w:rsid w:val="005B09FE"/>
    <w:rsid w:val="005B12E1"/>
    <w:rsid w:val="005B1D8A"/>
    <w:rsid w:val="005B2A25"/>
    <w:rsid w:val="005B3DD3"/>
    <w:rsid w:val="005B4C7A"/>
    <w:rsid w:val="005B535E"/>
    <w:rsid w:val="005B5C1C"/>
    <w:rsid w:val="005B77BA"/>
    <w:rsid w:val="005B7B43"/>
    <w:rsid w:val="005C03F8"/>
    <w:rsid w:val="005C1BC4"/>
    <w:rsid w:val="005C1CFC"/>
    <w:rsid w:val="005C26BE"/>
    <w:rsid w:val="005C314C"/>
    <w:rsid w:val="005C385E"/>
    <w:rsid w:val="005C4F1B"/>
    <w:rsid w:val="005C642D"/>
    <w:rsid w:val="005C73D2"/>
    <w:rsid w:val="005D1500"/>
    <w:rsid w:val="005D1E98"/>
    <w:rsid w:val="005D29F1"/>
    <w:rsid w:val="005D60F4"/>
    <w:rsid w:val="005D6247"/>
    <w:rsid w:val="005D689C"/>
    <w:rsid w:val="005D6BCE"/>
    <w:rsid w:val="005D708F"/>
    <w:rsid w:val="005E0B87"/>
    <w:rsid w:val="005E0ED2"/>
    <w:rsid w:val="005E3AB0"/>
    <w:rsid w:val="005E3F6F"/>
    <w:rsid w:val="005E6463"/>
    <w:rsid w:val="005E7EF1"/>
    <w:rsid w:val="005F05F7"/>
    <w:rsid w:val="005F0F59"/>
    <w:rsid w:val="005F1837"/>
    <w:rsid w:val="005F22A9"/>
    <w:rsid w:val="005F350B"/>
    <w:rsid w:val="005F51E5"/>
    <w:rsid w:val="005F575A"/>
    <w:rsid w:val="005F66E0"/>
    <w:rsid w:val="005F6766"/>
    <w:rsid w:val="005F76DA"/>
    <w:rsid w:val="005F7B26"/>
    <w:rsid w:val="006003B3"/>
    <w:rsid w:val="00601249"/>
    <w:rsid w:val="006014F3"/>
    <w:rsid w:val="00602806"/>
    <w:rsid w:val="006034D3"/>
    <w:rsid w:val="006035DF"/>
    <w:rsid w:val="00603AC5"/>
    <w:rsid w:val="00603C13"/>
    <w:rsid w:val="00603C71"/>
    <w:rsid w:val="006062F2"/>
    <w:rsid w:val="00606388"/>
    <w:rsid w:val="0060643B"/>
    <w:rsid w:val="00606A71"/>
    <w:rsid w:val="00610FC5"/>
    <w:rsid w:val="0061204E"/>
    <w:rsid w:val="006121C1"/>
    <w:rsid w:val="00614737"/>
    <w:rsid w:val="006167CE"/>
    <w:rsid w:val="0061734D"/>
    <w:rsid w:val="00617551"/>
    <w:rsid w:val="00617B16"/>
    <w:rsid w:val="00620679"/>
    <w:rsid w:val="0062074B"/>
    <w:rsid w:val="00620F27"/>
    <w:rsid w:val="006210F9"/>
    <w:rsid w:val="006222F8"/>
    <w:rsid w:val="006229E8"/>
    <w:rsid w:val="00623878"/>
    <w:rsid w:val="0062396F"/>
    <w:rsid w:val="00623EBA"/>
    <w:rsid w:val="006246A9"/>
    <w:rsid w:val="00624BD6"/>
    <w:rsid w:val="0062511C"/>
    <w:rsid w:val="0063256D"/>
    <w:rsid w:val="0063452B"/>
    <w:rsid w:val="006345D6"/>
    <w:rsid w:val="00635469"/>
    <w:rsid w:val="006357D1"/>
    <w:rsid w:val="00636612"/>
    <w:rsid w:val="00640079"/>
    <w:rsid w:val="00640E0B"/>
    <w:rsid w:val="00641347"/>
    <w:rsid w:val="00641B98"/>
    <w:rsid w:val="00641FFC"/>
    <w:rsid w:val="006437BC"/>
    <w:rsid w:val="00647F64"/>
    <w:rsid w:val="00650F82"/>
    <w:rsid w:val="00651893"/>
    <w:rsid w:val="00651D6B"/>
    <w:rsid w:val="006525CF"/>
    <w:rsid w:val="006530BC"/>
    <w:rsid w:val="006534D2"/>
    <w:rsid w:val="00654276"/>
    <w:rsid w:val="00655C25"/>
    <w:rsid w:val="006569BF"/>
    <w:rsid w:val="00657573"/>
    <w:rsid w:val="006623A1"/>
    <w:rsid w:val="006626B7"/>
    <w:rsid w:val="00663460"/>
    <w:rsid w:val="0066542C"/>
    <w:rsid w:val="00665600"/>
    <w:rsid w:val="00666907"/>
    <w:rsid w:val="00667899"/>
    <w:rsid w:val="00670728"/>
    <w:rsid w:val="006731CE"/>
    <w:rsid w:val="006748D0"/>
    <w:rsid w:val="00675ED0"/>
    <w:rsid w:val="00676458"/>
    <w:rsid w:val="00676516"/>
    <w:rsid w:val="006810DB"/>
    <w:rsid w:val="0068206C"/>
    <w:rsid w:val="00682690"/>
    <w:rsid w:val="00683F4C"/>
    <w:rsid w:val="00687151"/>
    <w:rsid w:val="00687A9B"/>
    <w:rsid w:val="0069004B"/>
    <w:rsid w:val="00691DB3"/>
    <w:rsid w:val="006921C2"/>
    <w:rsid w:val="00692EFA"/>
    <w:rsid w:val="006930B6"/>
    <w:rsid w:val="006940F3"/>
    <w:rsid w:val="00694BAF"/>
    <w:rsid w:val="006950C5"/>
    <w:rsid w:val="00695722"/>
    <w:rsid w:val="0069686D"/>
    <w:rsid w:val="006973B8"/>
    <w:rsid w:val="00697F8C"/>
    <w:rsid w:val="006A13D1"/>
    <w:rsid w:val="006A1A68"/>
    <w:rsid w:val="006A2206"/>
    <w:rsid w:val="006A22D9"/>
    <w:rsid w:val="006A3EF5"/>
    <w:rsid w:val="006A4817"/>
    <w:rsid w:val="006A525A"/>
    <w:rsid w:val="006A5B10"/>
    <w:rsid w:val="006A63BA"/>
    <w:rsid w:val="006A76B6"/>
    <w:rsid w:val="006B0BBC"/>
    <w:rsid w:val="006B10B5"/>
    <w:rsid w:val="006B17ED"/>
    <w:rsid w:val="006B2CC9"/>
    <w:rsid w:val="006B4845"/>
    <w:rsid w:val="006B7880"/>
    <w:rsid w:val="006C0915"/>
    <w:rsid w:val="006C578A"/>
    <w:rsid w:val="006C57BF"/>
    <w:rsid w:val="006C690F"/>
    <w:rsid w:val="006C6D8A"/>
    <w:rsid w:val="006C7FA6"/>
    <w:rsid w:val="006D0461"/>
    <w:rsid w:val="006D134B"/>
    <w:rsid w:val="006D21DA"/>
    <w:rsid w:val="006D224F"/>
    <w:rsid w:val="006D2378"/>
    <w:rsid w:val="006D26B7"/>
    <w:rsid w:val="006D42AD"/>
    <w:rsid w:val="006D4B80"/>
    <w:rsid w:val="006D54B4"/>
    <w:rsid w:val="006D6738"/>
    <w:rsid w:val="006E0363"/>
    <w:rsid w:val="006E13BF"/>
    <w:rsid w:val="006E23CD"/>
    <w:rsid w:val="006E2A8C"/>
    <w:rsid w:val="006E2E63"/>
    <w:rsid w:val="006E469C"/>
    <w:rsid w:val="006E5296"/>
    <w:rsid w:val="006E5637"/>
    <w:rsid w:val="006E6994"/>
    <w:rsid w:val="006E6B41"/>
    <w:rsid w:val="006E6CEE"/>
    <w:rsid w:val="006E74A5"/>
    <w:rsid w:val="006E7528"/>
    <w:rsid w:val="006E7E36"/>
    <w:rsid w:val="006F2B8F"/>
    <w:rsid w:val="006F3CE0"/>
    <w:rsid w:val="006F3D6D"/>
    <w:rsid w:val="006F471F"/>
    <w:rsid w:val="006F576E"/>
    <w:rsid w:val="006F5A45"/>
    <w:rsid w:val="006F5E43"/>
    <w:rsid w:val="006F623A"/>
    <w:rsid w:val="006F7AF7"/>
    <w:rsid w:val="00700010"/>
    <w:rsid w:val="0070200C"/>
    <w:rsid w:val="007040E0"/>
    <w:rsid w:val="00705B61"/>
    <w:rsid w:val="0070754E"/>
    <w:rsid w:val="007119DD"/>
    <w:rsid w:val="00711A0E"/>
    <w:rsid w:val="0071229D"/>
    <w:rsid w:val="0071334E"/>
    <w:rsid w:val="00720811"/>
    <w:rsid w:val="00721C88"/>
    <w:rsid w:val="0072208D"/>
    <w:rsid w:val="0072451F"/>
    <w:rsid w:val="00727E6D"/>
    <w:rsid w:val="00727F0E"/>
    <w:rsid w:val="00730671"/>
    <w:rsid w:val="007306B1"/>
    <w:rsid w:val="007308E8"/>
    <w:rsid w:val="00731917"/>
    <w:rsid w:val="007322DE"/>
    <w:rsid w:val="007338A6"/>
    <w:rsid w:val="00733E8C"/>
    <w:rsid w:val="00734083"/>
    <w:rsid w:val="00734BFB"/>
    <w:rsid w:val="00735159"/>
    <w:rsid w:val="00735C47"/>
    <w:rsid w:val="00737ECB"/>
    <w:rsid w:val="007429FF"/>
    <w:rsid w:val="00745018"/>
    <w:rsid w:val="00750B8F"/>
    <w:rsid w:val="00752C44"/>
    <w:rsid w:val="007531F1"/>
    <w:rsid w:val="00755259"/>
    <w:rsid w:val="00755823"/>
    <w:rsid w:val="0075793F"/>
    <w:rsid w:val="00757B6A"/>
    <w:rsid w:val="00757DB6"/>
    <w:rsid w:val="00760A0C"/>
    <w:rsid w:val="00761B6F"/>
    <w:rsid w:val="00762640"/>
    <w:rsid w:val="0076358C"/>
    <w:rsid w:val="00763FC2"/>
    <w:rsid w:val="0076450A"/>
    <w:rsid w:val="007657EE"/>
    <w:rsid w:val="007703AE"/>
    <w:rsid w:val="00770973"/>
    <w:rsid w:val="00770E08"/>
    <w:rsid w:val="00771BEE"/>
    <w:rsid w:val="00772640"/>
    <w:rsid w:val="007735E9"/>
    <w:rsid w:val="0077461C"/>
    <w:rsid w:val="007750D5"/>
    <w:rsid w:val="007765B1"/>
    <w:rsid w:val="00777BD3"/>
    <w:rsid w:val="007839EF"/>
    <w:rsid w:val="007848D7"/>
    <w:rsid w:val="00784C25"/>
    <w:rsid w:val="0078551C"/>
    <w:rsid w:val="00787A0C"/>
    <w:rsid w:val="007907EA"/>
    <w:rsid w:val="00790B9B"/>
    <w:rsid w:val="00795C8A"/>
    <w:rsid w:val="00796FDB"/>
    <w:rsid w:val="007A01B1"/>
    <w:rsid w:val="007A09BB"/>
    <w:rsid w:val="007A25CA"/>
    <w:rsid w:val="007A58DF"/>
    <w:rsid w:val="007A6DAC"/>
    <w:rsid w:val="007A6E1E"/>
    <w:rsid w:val="007B0471"/>
    <w:rsid w:val="007B22E6"/>
    <w:rsid w:val="007B2416"/>
    <w:rsid w:val="007B30D9"/>
    <w:rsid w:val="007B3E8F"/>
    <w:rsid w:val="007B3FCA"/>
    <w:rsid w:val="007B44A1"/>
    <w:rsid w:val="007B57A3"/>
    <w:rsid w:val="007B5F00"/>
    <w:rsid w:val="007B7BB0"/>
    <w:rsid w:val="007C0D98"/>
    <w:rsid w:val="007C12E2"/>
    <w:rsid w:val="007C21ED"/>
    <w:rsid w:val="007C3885"/>
    <w:rsid w:val="007C4B6E"/>
    <w:rsid w:val="007C57BC"/>
    <w:rsid w:val="007C5B49"/>
    <w:rsid w:val="007C5D48"/>
    <w:rsid w:val="007C6411"/>
    <w:rsid w:val="007C6E1C"/>
    <w:rsid w:val="007C6F43"/>
    <w:rsid w:val="007C7FA2"/>
    <w:rsid w:val="007D0F02"/>
    <w:rsid w:val="007D2483"/>
    <w:rsid w:val="007D30B2"/>
    <w:rsid w:val="007D33EA"/>
    <w:rsid w:val="007D4279"/>
    <w:rsid w:val="007D45B6"/>
    <w:rsid w:val="007D625C"/>
    <w:rsid w:val="007D669B"/>
    <w:rsid w:val="007D6D33"/>
    <w:rsid w:val="007D7170"/>
    <w:rsid w:val="007D7D0C"/>
    <w:rsid w:val="007E036C"/>
    <w:rsid w:val="007E04A9"/>
    <w:rsid w:val="007E0F21"/>
    <w:rsid w:val="007E1618"/>
    <w:rsid w:val="007E2613"/>
    <w:rsid w:val="007E28EC"/>
    <w:rsid w:val="007E32D0"/>
    <w:rsid w:val="007E49F2"/>
    <w:rsid w:val="007E548C"/>
    <w:rsid w:val="007E6B3A"/>
    <w:rsid w:val="007E7C21"/>
    <w:rsid w:val="007F1511"/>
    <w:rsid w:val="007F18EA"/>
    <w:rsid w:val="007F1EFE"/>
    <w:rsid w:val="007F210A"/>
    <w:rsid w:val="007F2811"/>
    <w:rsid w:val="007F3ED5"/>
    <w:rsid w:val="007F438E"/>
    <w:rsid w:val="007F52C4"/>
    <w:rsid w:val="007F52D8"/>
    <w:rsid w:val="00805392"/>
    <w:rsid w:val="00805FEF"/>
    <w:rsid w:val="00806084"/>
    <w:rsid w:val="008138C7"/>
    <w:rsid w:val="00813DBA"/>
    <w:rsid w:val="00814E39"/>
    <w:rsid w:val="00816B6C"/>
    <w:rsid w:val="008178FC"/>
    <w:rsid w:val="00817D4F"/>
    <w:rsid w:val="00817FF0"/>
    <w:rsid w:val="00820099"/>
    <w:rsid w:val="0082174B"/>
    <w:rsid w:val="00821BE0"/>
    <w:rsid w:val="00822CDE"/>
    <w:rsid w:val="008245E5"/>
    <w:rsid w:val="00824E0E"/>
    <w:rsid w:val="008259B2"/>
    <w:rsid w:val="008279CD"/>
    <w:rsid w:val="008310E0"/>
    <w:rsid w:val="008310FB"/>
    <w:rsid w:val="008337DB"/>
    <w:rsid w:val="00833C40"/>
    <w:rsid w:val="00834D7A"/>
    <w:rsid w:val="00836CDF"/>
    <w:rsid w:val="00837FFD"/>
    <w:rsid w:val="00841A47"/>
    <w:rsid w:val="008423E5"/>
    <w:rsid w:val="008429CA"/>
    <w:rsid w:val="00842D6B"/>
    <w:rsid w:val="0084531E"/>
    <w:rsid w:val="00845322"/>
    <w:rsid w:val="008460A6"/>
    <w:rsid w:val="0084611F"/>
    <w:rsid w:val="00847150"/>
    <w:rsid w:val="0084799C"/>
    <w:rsid w:val="008503E7"/>
    <w:rsid w:val="00850493"/>
    <w:rsid w:val="00850D61"/>
    <w:rsid w:val="0085109B"/>
    <w:rsid w:val="00852012"/>
    <w:rsid w:val="0085356D"/>
    <w:rsid w:val="008558C9"/>
    <w:rsid w:val="00855F71"/>
    <w:rsid w:val="008561F9"/>
    <w:rsid w:val="0085770C"/>
    <w:rsid w:val="00861FED"/>
    <w:rsid w:val="008627C9"/>
    <w:rsid w:val="00862A11"/>
    <w:rsid w:val="00863110"/>
    <w:rsid w:val="0086389E"/>
    <w:rsid w:val="00866038"/>
    <w:rsid w:val="00867327"/>
    <w:rsid w:val="00867D31"/>
    <w:rsid w:val="008700CB"/>
    <w:rsid w:val="008703D7"/>
    <w:rsid w:val="00870694"/>
    <w:rsid w:val="008712C4"/>
    <w:rsid w:val="00871589"/>
    <w:rsid w:val="008762F0"/>
    <w:rsid w:val="008763DC"/>
    <w:rsid w:val="00877EA8"/>
    <w:rsid w:val="008801BE"/>
    <w:rsid w:val="00880C86"/>
    <w:rsid w:val="008817AD"/>
    <w:rsid w:val="00882465"/>
    <w:rsid w:val="008843E0"/>
    <w:rsid w:val="00884990"/>
    <w:rsid w:val="00884D24"/>
    <w:rsid w:val="00885365"/>
    <w:rsid w:val="0088592D"/>
    <w:rsid w:val="0088602E"/>
    <w:rsid w:val="00886276"/>
    <w:rsid w:val="00886869"/>
    <w:rsid w:val="00886D5D"/>
    <w:rsid w:val="008900FC"/>
    <w:rsid w:val="00890233"/>
    <w:rsid w:val="00892F92"/>
    <w:rsid w:val="008938B0"/>
    <w:rsid w:val="008949BB"/>
    <w:rsid w:val="008957CD"/>
    <w:rsid w:val="008957E9"/>
    <w:rsid w:val="00896383"/>
    <w:rsid w:val="00896D67"/>
    <w:rsid w:val="00897589"/>
    <w:rsid w:val="008A0493"/>
    <w:rsid w:val="008A08B5"/>
    <w:rsid w:val="008A0ED3"/>
    <w:rsid w:val="008A161D"/>
    <w:rsid w:val="008A23D8"/>
    <w:rsid w:val="008A45C9"/>
    <w:rsid w:val="008A4EE8"/>
    <w:rsid w:val="008A6491"/>
    <w:rsid w:val="008B45EF"/>
    <w:rsid w:val="008B5EB0"/>
    <w:rsid w:val="008B634B"/>
    <w:rsid w:val="008B65F9"/>
    <w:rsid w:val="008B6C2A"/>
    <w:rsid w:val="008B6F50"/>
    <w:rsid w:val="008B71CC"/>
    <w:rsid w:val="008B781E"/>
    <w:rsid w:val="008C056A"/>
    <w:rsid w:val="008C1F20"/>
    <w:rsid w:val="008C26B5"/>
    <w:rsid w:val="008C47AA"/>
    <w:rsid w:val="008C68B6"/>
    <w:rsid w:val="008D06C5"/>
    <w:rsid w:val="008D0752"/>
    <w:rsid w:val="008D0B2D"/>
    <w:rsid w:val="008D12CC"/>
    <w:rsid w:val="008D315C"/>
    <w:rsid w:val="008D3B64"/>
    <w:rsid w:val="008D7972"/>
    <w:rsid w:val="008E0BE1"/>
    <w:rsid w:val="008E14FB"/>
    <w:rsid w:val="008E18BB"/>
    <w:rsid w:val="008E21BE"/>
    <w:rsid w:val="008E2FE0"/>
    <w:rsid w:val="008E3B3B"/>
    <w:rsid w:val="008E40B2"/>
    <w:rsid w:val="008E419E"/>
    <w:rsid w:val="008E643F"/>
    <w:rsid w:val="008E6F85"/>
    <w:rsid w:val="008E742B"/>
    <w:rsid w:val="008F0A33"/>
    <w:rsid w:val="008F0BDD"/>
    <w:rsid w:val="008F14BE"/>
    <w:rsid w:val="008F1872"/>
    <w:rsid w:val="008F25FB"/>
    <w:rsid w:val="008F34B9"/>
    <w:rsid w:val="008F4541"/>
    <w:rsid w:val="008F4E4A"/>
    <w:rsid w:val="009009C3"/>
    <w:rsid w:val="00902C46"/>
    <w:rsid w:val="00903ED0"/>
    <w:rsid w:val="00906063"/>
    <w:rsid w:val="0090702E"/>
    <w:rsid w:val="00907267"/>
    <w:rsid w:val="009073A8"/>
    <w:rsid w:val="0090760D"/>
    <w:rsid w:val="0090791F"/>
    <w:rsid w:val="00910774"/>
    <w:rsid w:val="0091079D"/>
    <w:rsid w:val="009111AC"/>
    <w:rsid w:val="0091234E"/>
    <w:rsid w:val="00914014"/>
    <w:rsid w:val="0091477A"/>
    <w:rsid w:val="0091491B"/>
    <w:rsid w:val="00915542"/>
    <w:rsid w:val="00915914"/>
    <w:rsid w:val="00915B02"/>
    <w:rsid w:val="00916041"/>
    <w:rsid w:val="0091651B"/>
    <w:rsid w:val="00916822"/>
    <w:rsid w:val="00916D19"/>
    <w:rsid w:val="0092021C"/>
    <w:rsid w:val="00920A9B"/>
    <w:rsid w:val="00922812"/>
    <w:rsid w:val="009256EC"/>
    <w:rsid w:val="00925DCB"/>
    <w:rsid w:val="009262A5"/>
    <w:rsid w:val="009268EB"/>
    <w:rsid w:val="0093080D"/>
    <w:rsid w:val="00930DB6"/>
    <w:rsid w:val="00931CE4"/>
    <w:rsid w:val="00931E4D"/>
    <w:rsid w:val="009325A4"/>
    <w:rsid w:val="00932BD6"/>
    <w:rsid w:val="00934D9B"/>
    <w:rsid w:val="00934EA9"/>
    <w:rsid w:val="009353FD"/>
    <w:rsid w:val="009361E1"/>
    <w:rsid w:val="009371DA"/>
    <w:rsid w:val="00937A7F"/>
    <w:rsid w:val="00940611"/>
    <w:rsid w:val="00944E96"/>
    <w:rsid w:val="009469CC"/>
    <w:rsid w:val="00950A0F"/>
    <w:rsid w:val="00951876"/>
    <w:rsid w:val="0095342B"/>
    <w:rsid w:val="00953CCE"/>
    <w:rsid w:val="00955D5E"/>
    <w:rsid w:val="00957584"/>
    <w:rsid w:val="00957586"/>
    <w:rsid w:val="00957A1B"/>
    <w:rsid w:val="009606D7"/>
    <w:rsid w:val="0096210A"/>
    <w:rsid w:val="0096230D"/>
    <w:rsid w:val="00962F2C"/>
    <w:rsid w:val="00963E5E"/>
    <w:rsid w:val="00964DFC"/>
    <w:rsid w:val="0096547C"/>
    <w:rsid w:val="00965A9D"/>
    <w:rsid w:val="00966186"/>
    <w:rsid w:val="009665F0"/>
    <w:rsid w:val="009666A8"/>
    <w:rsid w:val="009666B6"/>
    <w:rsid w:val="0097177C"/>
    <w:rsid w:val="009718B3"/>
    <w:rsid w:val="00972CE0"/>
    <w:rsid w:val="009732B9"/>
    <w:rsid w:val="00973C58"/>
    <w:rsid w:val="00973D24"/>
    <w:rsid w:val="009748F4"/>
    <w:rsid w:val="009754FB"/>
    <w:rsid w:val="009758FA"/>
    <w:rsid w:val="009771AF"/>
    <w:rsid w:val="00977D94"/>
    <w:rsid w:val="00980D56"/>
    <w:rsid w:val="00981F91"/>
    <w:rsid w:val="00983589"/>
    <w:rsid w:val="009835D5"/>
    <w:rsid w:val="009849FC"/>
    <w:rsid w:val="009852C1"/>
    <w:rsid w:val="009861AC"/>
    <w:rsid w:val="00987117"/>
    <w:rsid w:val="00991B73"/>
    <w:rsid w:val="0099232B"/>
    <w:rsid w:val="009943D5"/>
    <w:rsid w:val="00994CA0"/>
    <w:rsid w:val="00996ECF"/>
    <w:rsid w:val="0099728A"/>
    <w:rsid w:val="0099753F"/>
    <w:rsid w:val="009A0305"/>
    <w:rsid w:val="009A1851"/>
    <w:rsid w:val="009A53E5"/>
    <w:rsid w:val="009A5ED4"/>
    <w:rsid w:val="009A7317"/>
    <w:rsid w:val="009A7747"/>
    <w:rsid w:val="009A7F3E"/>
    <w:rsid w:val="009B1E5B"/>
    <w:rsid w:val="009B23A7"/>
    <w:rsid w:val="009B2409"/>
    <w:rsid w:val="009B27AF"/>
    <w:rsid w:val="009B39E2"/>
    <w:rsid w:val="009B4442"/>
    <w:rsid w:val="009B49C7"/>
    <w:rsid w:val="009B49DE"/>
    <w:rsid w:val="009C1470"/>
    <w:rsid w:val="009C271E"/>
    <w:rsid w:val="009C2B73"/>
    <w:rsid w:val="009C2D1D"/>
    <w:rsid w:val="009C3B98"/>
    <w:rsid w:val="009C4483"/>
    <w:rsid w:val="009C4CC0"/>
    <w:rsid w:val="009C57A7"/>
    <w:rsid w:val="009C5D3D"/>
    <w:rsid w:val="009C6B9F"/>
    <w:rsid w:val="009C7E43"/>
    <w:rsid w:val="009D1085"/>
    <w:rsid w:val="009D1CFC"/>
    <w:rsid w:val="009D21D4"/>
    <w:rsid w:val="009D4BBF"/>
    <w:rsid w:val="009D7315"/>
    <w:rsid w:val="009E07C8"/>
    <w:rsid w:val="009E1A50"/>
    <w:rsid w:val="009E4CFC"/>
    <w:rsid w:val="009E531C"/>
    <w:rsid w:val="009E5E68"/>
    <w:rsid w:val="009E69EE"/>
    <w:rsid w:val="009E75F8"/>
    <w:rsid w:val="009F062B"/>
    <w:rsid w:val="009F118C"/>
    <w:rsid w:val="009F13BD"/>
    <w:rsid w:val="009F1816"/>
    <w:rsid w:val="009F1BC2"/>
    <w:rsid w:val="009F2341"/>
    <w:rsid w:val="009F270A"/>
    <w:rsid w:val="009F39F2"/>
    <w:rsid w:val="009F484D"/>
    <w:rsid w:val="009F4C5E"/>
    <w:rsid w:val="009F5700"/>
    <w:rsid w:val="009F6513"/>
    <w:rsid w:val="009F668A"/>
    <w:rsid w:val="00A01BC2"/>
    <w:rsid w:val="00A03DB9"/>
    <w:rsid w:val="00A04CC5"/>
    <w:rsid w:val="00A05840"/>
    <w:rsid w:val="00A06D34"/>
    <w:rsid w:val="00A07435"/>
    <w:rsid w:val="00A0752A"/>
    <w:rsid w:val="00A07CC9"/>
    <w:rsid w:val="00A1027A"/>
    <w:rsid w:val="00A10513"/>
    <w:rsid w:val="00A114AD"/>
    <w:rsid w:val="00A11C11"/>
    <w:rsid w:val="00A11F5D"/>
    <w:rsid w:val="00A1254A"/>
    <w:rsid w:val="00A1413C"/>
    <w:rsid w:val="00A146D1"/>
    <w:rsid w:val="00A15C1C"/>
    <w:rsid w:val="00A1623F"/>
    <w:rsid w:val="00A166F1"/>
    <w:rsid w:val="00A205F3"/>
    <w:rsid w:val="00A212FD"/>
    <w:rsid w:val="00A21C77"/>
    <w:rsid w:val="00A21F8B"/>
    <w:rsid w:val="00A229D1"/>
    <w:rsid w:val="00A2500C"/>
    <w:rsid w:val="00A25941"/>
    <w:rsid w:val="00A2650E"/>
    <w:rsid w:val="00A26F40"/>
    <w:rsid w:val="00A27362"/>
    <w:rsid w:val="00A30EA9"/>
    <w:rsid w:val="00A32652"/>
    <w:rsid w:val="00A32E9F"/>
    <w:rsid w:val="00A333C9"/>
    <w:rsid w:val="00A336EE"/>
    <w:rsid w:val="00A36585"/>
    <w:rsid w:val="00A36B7D"/>
    <w:rsid w:val="00A3713A"/>
    <w:rsid w:val="00A40E1E"/>
    <w:rsid w:val="00A40F83"/>
    <w:rsid w:val="00A42191"/>
    <w:rsid w:val="00A4285B"/>
    <w:rsid w:val="00A43087"/>
    <w:rsid w:val="00A44205"/>
    <w:rsid w:val="00A45522"/>
    <w:rsid w:val="00A45AFD"/>
    <w:rsid w:val="00A46BCE"/>
    <w:rsid w:val="00A50223"/>
    <w:rsid w:val="00A51AA4"/>
    <w:rsid w:val="00A52B73"/>
    <w:rsid w:val="00A53834"/>
    <w:rsid w:val="00A5407E"/>
    <w:rsid w:val="00A54486"/>
    <w:rsid w:val="00A54597"/>
    <w:rsid w:val="00A5568A"/>
    <w:rsid w:val="00A558AD"/>
    <w:rsid w:val="00A6026C"/>
    <w:rsid w:val="00A60739"/>
    <w:rsid w:val="00A625DE"/>
    <w:rsid w:val="00A6260F"/>
    <w:rsid w:val="00A631B3"/>
    <w:rsid w:val="00A63794"/>
    <w:rsid w:val="00A63F42"/>
    <w:rsid w:val="00A6450F"/>
    <w:rsid w:val="00A6511B"/>
    <w:rsid w:val="00A67945"/>
    <w:rsid w:val="00A7169B"/>
    <w:rsid w:val="00A744D9"/>
    <w:rsid w:val="00A7686F"/>
    <w:rsid w:val="00A803DA"/>
    <w:rsid w:val="00A80FA2"/>
    <w:rsid w:val="00A817AB"/>
    <w:rsid w:val="00A81E14"/>
    <w:rsid w:val="00A82347"/>
    <w:rsid w:val="00A83932"/>
    <w:rsid w:val="00A9035F"/>
    <w:rsid w:val="00A918A4"/>
    <w:rsid w:val="00A92189"/>
    <w:rsid w:val="00A934F7"/>
    <w:rsid w:val="00A94223"/>
    <w:rsid w:val="00A945C8"/>
    <w:rsid w:val="00A94BC5"/>
    <w:rsid w:val="00A95824"/>
    <w:rsid w:val="00A96EBF"/>
    <w:rsid w:val="00A97938"/>
    <w:rsid w:val="00AA1A9C"/>
    <w:rsid w:val="00AA2B77"/>
    <w:rsid w:val="00AA452D"/>
    <w:rsid w:val="00AA4C68"/>
    <w:rsid w:val="00AA4FD0"/>
    <w:rsid w:val="00AA530C"/>
    <w:rsid w:val="00AA7482"/>
    <w:rsid w:val="00AA74A0"/>
    <w:rsid w:val="00AA77AA"/>
    <w:rsid w:val="00AB0691"/>
    <w:rsid w:val="00AB0B63"/>
    <w:rsid w:val="00AB2B94"/>
    <w:rsid w:val="00AB4476"/>
    <w:rsid w:val="00AB522D"/>
    <w:rsid w:val="00AB5C20"/>
    <w:rsid w:val="00AB67C7"/>
    <w:rsid w:val="00AB68F4"/>
    <w:rsid w:val="00AB76BB"/>
    <w:rsid w:val="00AB7AE4"/>
    <w:rsid w:val="00AB7B33"/>
    <w:rsid w:val="00AC0F72"/>
    <w:rsid w:val="00AC20ED"/>
    <w:rsid w:val="00AC3C11"/>
    <w:rsid w:val="00AC480E"/>
    <w:rsid w:val="00AC5A1E"/>
    <w:rsid w:val="00AC67B3"/>
    <w:rsid w:val="00AD1B70"/>
    <w:rsid w:val="00AD59DF"/>
    <w:rsid w:val="00AD6498"/>
    <w:rsid w:val="00AD6AE9"/>
    <w:rsid w:val="00AD6CBB"/>
    <w:rsid w:val="00AD7066"/>
    <w:rsid w:val="00AD72E0"/>
    <w:rsid w:val="00AE05D3"/>
    <w:rsid w:val="00AE14E4"/>
    <w:rsid w:val="00AE1FD6"/>
    <w:rsid w:val="00AE261A"/>
    <w:rsid w:val="00AE377C"/>
    <w:rsid w:val="00AE40D9"/>
    <w:rsid w:val="00AE44E2"/>
    <w:rsid w:val="00AE46AD"/>
    <w:rsid w:val="00AE5426"/>
    <w:rsid w:val="00AE5C6B"/>
    <w:rsid w:val="00AE692B"/>
    <w:rsid w:val="00AF31DA"/>
    <w:rsid w:val="00AF3E1B"/>
    <w:rsid w:val="00AF6E4D"/>
    <w:rsid w:val="00AF7098"/>
    <w:rsid w:val="00B0073E"/>
    <w:rsid w:val="00B01787"/>
    <w:rsid w:val="00B01C7D"/>
    <w:rsid w:val="00B01FD7"/>
    <w:rsid w:val="00B0212A"/>
    <w:rsid w:val="00B029A3"/>
    <w:rsid w:val="00B03A21"/>
    <w:rsid w:val="00B04796"/>
    <w:rsid w:val="00B04955"/>
    <w:rsid w:val="00B06322"/>
    <w:rsid w:val="00B0637E"/>
    <w:rsid w:val="00B06840"/>
    <w:rsid w:val="00B1018B"/>
    <w:rsid w:val="00B11016"/>
    <w:rsid w:val="00B1148D"/>
    <w:rsid w:val="00B12E93"/>
    <w:rsid w:val="00B13E4B"/>
    <w:rsid w:val="00B14861"/>
    <w:rsid w:val="00B14D88"/>
    <w:rsid w:val="00B15010"/>
    <w:rsid w:val="00B15343"/>
    <w:rsid w:val="00B15644"/>
    <w:rsid w:val="00B16026"/>
    <w:rsid w:val="00B1614F"/>
    <w:rsid w:val="00B17781"/>
    <w:rsid w:val="00B177B1"/>
    <w:rsid w:val="00B20CD3"/>
    <w:rsid w:val="00B24726"/>
    <w:rsid w:val="00B2512E"/>
    <w:rsid w:val="00B2537B"/>
    <w:rsid w:val="00B25CEC"/>
    <w:rsid w:val="00B265C0"/>
    <w:rsid w:val="00B27EF1"/>
    <w:rsid w:val="00B27FD4"/>
    <w:rsid w:val="00B30F16"/>
    <w:rsid w:val="00B31483"/>
    <w:rsid w:val="00B3153D"/>
    <w:rsid w:val="00B319AC"/>
    <w:rsid w:val="00B31B62"/>
    <w:rsid w:val="00B33134"/>
    <w:rsid w:val="00B355A5"/>
    <w:rsid w:val="00B37400"/>
    <w:rsid w:val="00B37A72"/>
    <w:rsid w:val="00B40E55"/>
    <w:rsid w:val="00B430DE"/>
    <w:rsid w:val="00B438B8"/>
    <w:rsid w:val="00B44C57"/>
    <w:rsid w:val="00B44F2E"/>
    <w:rsid w:val="00B46638"/>
    <w:rsid w:val="00B46C47"/>
    <w:rsid w:val="00B52E67"/>
    <w:rsid w:val="00B536C5"/>
    <w:rsid w:val="00B54E31"/>
    <w:rsid w:val="00B56875"/>
    <w:rsid w:val="00B568D8"/>
    <w:rsid w:val="00B56F53"/>
    <w:rsid w:val="00B57F97"/>
    <w:rsid w:val="00B60763"/>
    <w:rsid w:val="00B612A6"/>
    <w:rsid w:val="00B61680"/>
    <w:rsid w:val="00B6203C"/>
    <w:rsid w:val="00B6215D"/>
    <w:rsid w:val="00B62B52"/>
    <w:rsid w:val="00B62F2B"/>
    <w:rsid w:val="00B64F43"/>
    <w:rsid w:val="00B6545D"/>
    <w:rsid w:val="00B65917"/>
    <w:rsid w:val="00B67912"/>
    <w:rsid w:val="00B72AB5"/>
    <w:rsid w:val="00B72BB7"/>
    <w:rsid w:val="00B72D08"/>
    <w:rsid w:val="00B7410D"/>
    <w:rsid w:val="00B77192"/>
    <w:rsid w:val="00B81DE8"/>
    <w:rsid w:val="00B8200A"/>
    <w:rsid w:val="00B8304F"/>
    <w:rsid w:val="00B84DD9"/>
    <w:rsid w:val="00B86857"/>
    <w:rsid w:val="00B9175A"/>
    <w:rsid w:val="00B946EB"/>
    <w:rsid w:val="00B96913"/>
    <w:rsid w:val="00B97AB7"/>
    <w:rsid w:val="00BA222C"/>
    <w:rsid w:val="00BA451C"/>
    <w:rsid w:val="00BA6A24"/>
    <w:rsid w:val="00BA6E6C"/>
    <w:rsid w:val="00BA7E01"/>
    <w:rsid w:val="00BB006B"/>
    <w:rsid w:val="00BB0926"/>
    <w:rsid w:val="00BB1EDB"/>
    <w:rsid w:val="00BB2698"/>
    <w:rsid w:val="00BB40D5"/>
    <w:rsid w:val="00BB48DB"/>
    <w:rsid w:val="00BB5A88"/>
    <w:rsid w:val="00BB6326"/>
    <w:rsid w:val="00BB64D7"/>
    <w:rsid w:val="00BB773D"/>
    <w:rsid w:val="00BC1646"/>
    <w:rsid w:val="00BC2970"/>
    <w:rsid w:val="00BC3767"/>
    <w:rsid w:val="00BC3BED"/>
    <w:rsid w:val="00BC46E7"/>
    <w:rsid w:val="00BC69D3"/>
    <w:rsid w:val="00BD0321"/>
    <w:rsid w:val="00BD05C3"/>
    <w:rsid w:val="00BD10CE"/>
    <w:rsid w:val="00BD13FA"/>
    <w:rsid w:val="00BD2343"/>
    <w:rsid w:val="00BD2A86"/>
    <w:rsid w:val="00BD3D20"/>
    <w:rsid w:val="00BD5A79"/>
    <w:rsid w:val="00BD5BF6"/>
    <w:rsid w:val="00BE07DF"/>
    <w:rsid w:val="00BE0A46"/>
    <w:rsid w:val="00BE2AB7"/>
    <w:rsid w:val="00BE2E7A"/>
    <w:rsid w:val="00BE2EFA"/>
    <w:rsid w:val="00BE3936"/>
    <w:rsid w:val="00BE3A00"/>
    <w:rsid w:val="00BE554A"/>
    <w:rsid w:val="00BE5DC0"/>
    <w:rsid w:val="00BE642C"/>
    <w:rsid w:val="00BE73E5"/>
    <w:rsid w:val="00BE7550"/>
    <w:rsid w:val="00BE7B1E"/>
    <w:rsid w:val="00BF0369"/>
    <w:rsid w:val="00BF04F0"/>
    <w:rsid w:val="00BF1031"/>
    <w:rsid w:val="00BF3401"/>
    <w:rsid w:val="00BF42A5"/>
    <w:rsid w:val="00BF4C4F"/>
    <w:rsid w:val="00BF4FBC"/>
    <w:rsid w:val="00BF568B"/>
    <w:rsid w:val="00BF5F10"/>
    <w:rsid w:val="00BF6894"/>
    <w:rsid w:val="00BF76AC"/>
    <w:rsid w:val="00C010A1"/>
    <w:rsid w:val="00C012D4"/>
    <w:rsid w:val="00C0254C"/>
    <w:rsid w:val="00C03169"/>
    <w:rsid w:val="00C038A2"/>
    <w:rsid w:val="00C04C39"/>
    <w:rsid w:val="00C06095"/>
    <w:rsid w:val="00C10CF6"/>
    <w:rsid w:val="00C122C1"/>
    <w:rsid w:val="00C156ED"/>
    <w:rsid w:val="00C16149"/>
    <w:rsid w:val="00C1634D"/>
    <w:rsid w:val="00C17072"/>
    <w:rsid w:val="00C175E4"/>
    <w:rsid w:val="00C22E6D"/>
    <w:rsid w:val="00C232E0"/>
    <w:rsid w:val="00C24D22"/>
    <w:rsid w:val="00C30FBF"/>
    <w:rsid w:val="00C35305"/>
    <w:rsid w:val="00C36DE6"/>
    <w:rsid w:val="00C36FA0"/>
    <w:rsid w:val="00C37798"/>
    <w:rsid w:val="00C4018F"/>
    <w:rsid w:val="00C4083D"/>
    <w:rsid w:val="00C42B51"/>
    <w:rsid w:val="00C4336D"/>
    <w:rsid w:val="00C437F6"/>
    <w:rsid w:val="00C45D11"/>
    <w:rsid w:val="00C462CB"/>
    <w:rsid w:val="00C46DAB"/>
    <w:rsid w:val="00C47974"/>
    <w:rsid w:val="00C47B33"/>
    <w:rsid w:val="00C51159"/>
    <w:rsid w:val="00C5140A"/>
    <w:rsid w:val="00C527F9"/>
    <w:rsid w:val="00C52B88"/>
    <w:rsid w:val="00C537DF"/>
    <w:rsid w:val="00C54A72"/>
    <w:rsid w:val="00C575C9"/>
    <w:rsid w:val="00C6048B"/>
    <w:rsid w:val="00C60620"/>
    <w:rsid w:val="00C60AE3"/>
    <w:rsid w:val="00C6191D"/>
    <w:rsid w:val="00C63801"/>
    <w:rsid w:val="00C6415C"/>
    <w:rsid w:val="00C66219"/>
    <w:rsid w:val="00C662D4"/>
    <w:rsid w:val="00C66A5B"/>
    <w:rsid w:val="00C67E89"/>
    <w:rsid w:val="00C70812"/>
    <w:rsid w:val="00C71395"/>
    <w:rsid w:val="00C718B4"/>
    <w:rsid w:val="00C74296"/>
    <w:rsid w:val="00C7458E"/>
    <w:rsid w:val="00C7495A"/>
    <w:rsid w:val="00C7596F"/>
    <w:rsid w:val="00C77F04"/>
    <w:rsid w:val="00C80B0C"/>
    <w:rsid w:val="00C8105D"/>
    <w:rsid w:val="00C8162D"/>
    <w:rsid w:val="00C81676"/>
    <w:rsid w:val="00C83671"/>
    <w:rsid w:val="00C83F80"/>
    <w:rsid w:val="00C85BDC"/>
    <w:rsid w:val="00C875C9"/>
    <w:rsid w:val="00C87CDE"/>
    <w:rsid w:val="00C90565"/>
    <w:rsid w:val="00C9093F"/>
    <w:rsid w:val="00C938A0"/>
    <w:rsid w:val="00C949FB"/>
    <w:rsid w:val="00C95B8B"/>
    <w:rsid w:val="00C96FA5"/>
    <w:rsid w:val="00C9735C"/>
    <w:rsid w:val="00C97539"/>
    <w:rsid w:val="00C978FF"/>
    <w:rsid w:val="00CA0115"/>
    <w:rsid w:val="00CA22C3"/>
    <w:rsid w:val="00CA2650"/>
    <w:rsid w:val="00CA3E07"/>
    <w:rsid w:val="00CA4237"/>
    <w:rsid w:val="00CA4799"/>
    <w:rsid w:val="00CA52DE"/>
    <w:rsid w:val="00CA5619"/>
    <w:rsid w:val="00CA64A9"/>
    <w:rsid w:val="00CA6B8E"/>
    <w:rsid w:val="00CA6BD6"/>
    <w:rsid w:val="00CA6E9C"/>
    <w:rsid w:val="00CA7C96"/>
    <w:rsid w:val="00CB31A2"/>
    <w:rsid w:val="00CB4865"/>
    <w:rsid w:val="00CB4932"/>
    <w:rsid w:val="00CB509C"/>
    <w:rsid w:val="00CB5E71"/>
    <w:rsid w:val="00CB618F"/>
    <w:rsid w:val="00CB7C0E"/>
    <w:rsid w:val="00CB7D25"/>
    <w:rsid w:val="00CC037D"/>
    <w:rsid w:val="00CC1272"/>
    <w:rsid w:val="00CC137A"/>
    <w:rsid w:val="00CC2426"/>
    <w:rsid w:val="00CC2A57"/>
    <w:rsid w:val="00CC31EE"/>
    <w:rsid w:val="00CC3631"/>
    <w:rsid w:val="00CC5A80"/>
    <w:rsid w:val="00CC603F"/>
    <w:rsid w:val="00CD0900"/>
    <w:rsid w:val="00CD21A3"/>
    <w:rsid w:val="00CD3C99"/>
    <w:rsid w:val="00CD433F"/>
    <w:rsid w:val="00CD4915"/>
    <w:rsid w:val="00CD4CDA"/>
    <w:rsid w:val="00CD4DE6"/>
    <w:rsid w:val="00CD5942"/>
    <w:rsid w:val="00CE0B85"/>
    <w:rsid w:val="00CE1293"/>
    <w:rsid w:val="00CE12B8"/>
    <w:rsid w:val="00CE1399"/>
    <w:rsid w:val="00CE218F"/>
    <w:rsid w:val="00CE309B"/>
    <w:rsid w:val="00CE30EA"/>
    <w:rsid w:val="00CE3EBD"/>
    <w:rsid w:val="00CE43B9"/>
    <w:rsid w:val="00CE4FB5"/>
    <w:rsid w:val="00CE5AB9"/>
    <w:rsid w:val="00CE5DD6"/>
    <w:rsid w:val="00CE6250"/>
    <w:rsid w:val="00CE6786"/>
    <w:rsid w:val="00CF13A0"/>
    <w:rsid w:val="00CF1535"/>
    <w:rsid w:val="00CF1CF0"/>
    <w:rsid w:val="00CF32BF"/>
    <w:rsid w:val="00CF7A91"/>
    <w:rsid w:val="00D00271"/>
    <w:rsid w:val="00D01D1B"/>
    <w:rsid w:val="00D026D9"/>
    <w:rsid w:val="00D03F21"/>
    <w:rsid w:val="00D05956"/>
    <w:rsid w:val="00D05D37"/>
    <w:rsid w:val="00D073F4"/>
    <w:rsid w:val="00D078F1"/>
    <w:rsid w:val="00D07F1B"/>
    <w:rsid w:val="00D1008B"/>
    <w:rsid w:val="00D10290"/>
    <w:rsid w:val="00D12369"/>
    <w:rsid w:val="00D12814"/>
    <w:rsid w:val="00D128D5"/>
    <w:rsid w:val="00D131AC"/>
    <w:rsid w:val="00D1371F"/>
    <w:rsid w:val="00D13869"/>
    <w:rsid w:val="00D202DB"/>
    <w:rsid w:val="00D21A1A"/>
    <w:rsid w:val="00D21D11"/>
    <w:rsid w:val="00D228C6"/>
    <w:rsid w:val="00D23587"/>
    <w:rsid w:val="00D23964"/>
    <w:rsid w:val="00D240FE"/>
    <w:rsid w:val="00D24C8F"/>
    <w:rsid w:val="00D25392"/>
    <w:rsid w:val="00D26070"/>
    <w:rsid w:val="00D27243"/>
    <w:rsid w:val="00D32342"/>
    <w:rsid w:val="00D329D4"/>
    <w:rsid w:val="00D32A56"/>
    <w:rsid w:val="00D34215"/>
    <w:rsid w:val="00D344A4"/>
    <w:rsid w:val="00D34AF3"/>
    <w:rsid w:val="00D34BB4"/>
    <w:rsid w:val="00D35022"/>
    <w:rsid w:val="00D35F75"/>
    <w:rsid w:val="00D36723"/>
    <w:rsid w:val="00D41BD4"/>
    <w:rsid w:val="00D42EA5"/>
    <w:rsid w:val="00D438C3"/>
    <w:rsid w:val="00D43D50"/>
    <w:rsid w:val="00D45158"/>
    <w:rsid w:val="00D474F3"/>
    <w:rsid w:val="00D47971"/>
    <w:rsid w:val="00D51B6A"/>
    <w:rsid w:val="00D55A42"/>
    <w:rsid w:val="00D576BE"/>
    <w:rsid w:val="00D637C0"/>
    <w:rsid w:val="00D64A19"/>
    <w:rsid w:val="00D66555"/>
    <w:rsid w:val="00D75093"/>
    <w:rsid w:val="00D76157"/>
    <w:rsid w:val="00D77B20"/>
    <w:rsid w:val="00D77FB5"/>
    <w:rsid w:val="00D800F3"/>
    <w:rsid w:val="00D80625"/>
    <w:rsid w:val="00D840D2"/>
    <w:rsid w:val="00D842C4"/>
    <w:rsid w:val="00D84651"/>
    <w:rsid w:val="00D85F6D"/>
    <w:rsid w:val="00D8662A"/>
    <w:rsid w:val="00D87080"/>
    <w:rsid w:val="00D90031"/>
    <w:rsid w:val="00D93765"/>
    <w:rsid w:val="00D93A29"/>
    <w:rsid w:val="00D9434A"/>
    <w:rsid w:val="00D9455F"/>
    <w:rsid w:val="00D96E43"/>
    <w:rsid w:val="00D97090"/>
    <w:rsid w:val="00DA1C5D"/>
    <w:rsid w:val="00DA1CC6"/>
    <w:rsid w:val="00DA1E91"/>
    <w:rsid w:val="00DA39E0"/>
    <w:rsid w:val="00DA3EFA"/>
    <w:rsid w:val="00DA4934"/>
    <w:rsid w:val="00DA5986"/>
    <w:rsid w:val="00DA5B76"/>
    <w:rsid w:val="00DA5E44"/>
    <w:rsid w:val="00DB058B"/>
    <w:rsid w:val="00DB0883"/>
    <w:rsid w:val="00DB0DE3"/>
    <w:rsid w:val="00DB0F5C"/>
    <w:rsid w:val="00DB1A5B"/>
    <w:rsid w:val="00DB25D2"/>
    <w:rsid w:val="00DB3559"/>
    <w:rsid w:val="00DB3CDF"/>
    <w:rsid w:val="00DB3E3A"/>
    <w:rsid w:val="00DB5AF0"/>
    <w:rsid w:val="00DB6417"/>
    <w:rsid w:val="00DB7FC5"/>
    <w:rsid w:val="00DC02B2"/>
    <w:rsid w:val="00DC055B"/>
    <w:rsid w:val="00DC07E6"/>
    <w:rsid w:val="00DC1E9B"/>
    <w:rsid w:val="00DC25EE"/>
    <w:rsid w:val="00DC4331"/>
    <w:rsid w:val="00DC4B51"/>
    <w:rsid w:val="00DC57E2"/>
    <w:rsid w:val="00DC5F85"/>
    <w:rsid w:val="00DC6FE3"/>
    <w:rsid w:val="00DD04B1"/>
    <w:rsid w:val="00DD2051"/>
    <w:rsid w:val="00DD30C1"/>
    <w:rsid w:val="00DD33A9"/>
    <w:rsid w:val="00DD3A47"/>
    <w:rsid w:val="00DD5425"/>
    <w:rsid w:val="00DD59EA"/>
    <w:rsid w:val="00DD7C6E"/>
    <w:rsid w:val="00DE093C"/>
    <w:rsid w:val="00DE1D7E"/>
    <w:rsid w:val="00DE4AA8"/>
    <w:rsid w:val="00DE5D65"/>
    <w:rsid w:val="00DE7CE0"/>
    <w:rsid w:val="00DE7F5E"/>
    <w:rsid w:val="00DF0EAA"/>
    <w:rsid w:val="00DF21C4"/>
    <w:rsid w:val="00DF3BBD"/>
    <w:rsid w:val="00DF50A9"/>
    <w:rsid w:val="00DF5803"/>
    <w:rsid w:val="00DF6F6C"/>
    <w:rsid w:val="00DF741B"/>
    <w:rsid w:val="00DF7FDB"/>
    <w:rsid w:val="00E006B6"/>
    <w:rsid w:val="00E01445"/>
    <w:rsid w:val="00E020BD"/>
    <w:rsid w:val="00E022EF"/>
    <w:rsid w:val="00E0231A"/>
    <w:rsid w:val="00E03473"/>
    <w:rsid w:val="00E034CD"/>
    <w:rsid w:val="00E03A5E"/>
    <w:rsid w:val="00E044C3"/>
    <w:rsid w:val="00E04E2C"/>
    <w:rsid w:val="00E05CAE"/>
    <w:rsid w:val="00E06F08"/>
    <w:rsid w:val="00E07310"/>
    <w:rsid w:val="00E0756A"/>
    <w:rsid w:val="00E10F50"/>
    <w:rsid w:val="00E123BB"/>
    <w:rsid w:val="00E127A5"/>
    <w:rsid w:val="00E129F1"/>
    <w:rsid w:val="00E12FAC"/>
    <w:rsid w:val="00E137FE"/>
    <w:rsid w:val="00E15665"/>
    <w:rsid w:val="00E156F6"/>
    <w:rsid w:val="00E16F7A"/>
    <w:rsid w:val="00E176D2"/>
    <w:rsid w:val="00E178CF"/>
    <w:rsid w:val="00E226E3"/>
    <w:rsid w:val="00E22CAC"/>
    <w:rsid w:val="00E22E60"/>
    <w:rsid w:val="00E23175"/>
    <w:rsid w:val="00E23FA0"/>
    <w:rsid w:val="00E24C62"/>
    <w:rsid w:val="00E2541D"/>
    <w:rsid w:val="00E279BE"/>
    <w:rsid w:val="00E305D2"/>
    <w:rsid w:val="00E30C8C"/>
    <w:rsid w:val="00E30D05"/>
    <w:rsid w:val="00E3102D"/>
    <w:rsid w:val="00E32088"/>
    <w:rsid w:val="00E33DDB"/>
    <w:rsid w:val="00E33E26"/>
    <w:rsid w:val="00E35E19"/>
    <w:rsid w:val="00E35F30"/>
    <w:rsid w:val="00E35FFC"/>
    <w:rsid w:val="00E365B7"/>
    <w:rsid w:val="00E401AD"/>
    <w:rsid w:val="00E40362"/>
    <w:rsid w:val="00E40C94"/>
    <w:rsid w:val="00E42390"/>
    <w:rsid w:val="00E43691"/>
    <w:rsid w:val="00E43930"/>
    <w:rsid w:val="00E4449C"/>
    <w:rsid w:val="00E46069"/>
    <w:rsid w:val="00E46624"/>
    <w:rsid w:val="00E46C59"/>
    <w:rsid w:val="00E50425"/>
    <w:rsid w:val="00E5119C"/>
    <w:rsid w:val="00E51C0F"/>
    <w:rsid w:val="00E523B9"/>
    <w:rsid w:val="00E52EA9"/>
    <w:rsid w:val="00E5391F"/>
    <w:rsid w:val="00E53DFF"/>
    <w:rsid w:val="00E549F8"/>
    <w:rsid w:val="00E56C6B"/>
    <w:rsid w:val="00E579CF"/>
    <w:rsid w:val="00E61512"/>
    <w:rsid w:val="00E640E5"/>
    <w:rsid w:val="00E647CC"/>
    <w:rsid w:val="00E64AB4"/>
    <w:rsid w:val="00E64F8A"/>
    <w:rsid w:val="00E660EB"/>
    <w:rsid w:val="00E6670A"/>
    <w:rsid w:val="00E66ADE"/>
    <w:rsid w:val="00E67FEC"/>
    <w:rsid w:val="00E735B9"/>
    <w:rsid w:val="00E73959"/>
    <w:rsid w:val="00E73C24"/>
    <w:rsid w:val="00E75E3D"/>
    <w:rsid w:val="00E77A45"/>
    <w:rsid w:val="00E80349"/>
    <w:rsid w:val="00E807B8"/>
    <w:rsid w:val="00E80C58"/>
    <w:rsid w:val="00E80C74"/>
    <w:rsid w:val="00E81846"/>
    <w:rsid w:val="00E8221A"/>
    <w:rsid w:val="00E838B5"/>
    <w:rsid w:val="00E839AD"/>
    <w:rsid w:val="00E84024"/>
    <w:rsid w:val="00E84C95"/>
    <w:rsid w:val="00E85F99"/>
    <w:rsid w:val="00E86D3F"/>
    <w:rsid w:val="00E90751"/>
    <w:rsid w:val="00E934A6"/>
    <w:rsid w:val="00E967A6"/>
    <w:rsid w:val="00E96923"/>
    <w:rsid w:val="00EA032D"/>
    <w:rsid w:val="00EA061A"/>
    <w:rsid w:val="00EA0F0E"/>
    <w:rsid w:val="00EA1A62"/>
    <w:rsid w:val="00EA1DCD"/>
    <w:rsid w:val="00EA2619"/>
    <w:rsid w:val="00EA2764"/>
    <w:rsid w:val="00EA3C6D"/>
    <w:rsid w:val="00EA4298"/>
    <w:rsid w:val="00EA4647"/>
    <w:rsid w:val="00EA4C2B"/>
    <w:rsid w:val="00EA595B"/>
    <w:rsid w:val="00EA5F6F"/>
    <w:rsid w:val="00EA6798"/>
    <w:rsid w:val="00EA7893"/>
    <w:rsid w:val="00EB0815"/>
    <w:rsid w:val="00EB0DB6"/>
    <w:rsid w:val="00EB1EED"/>
    <w:rsid w:val="00EB2E73"/>
    <w:rsid w:val="00EB2FC5"/>
    <w:rsid w:val="00EB59A7"/>
    <w:rsid w:val="00EB59A9"/>
    <w:rsid w:val="00EB5FDD"/>
    <w:rsid w:val="00EB6F01"/>
    <w:rsid w:val="00EC0E70"/>
    <w:rsid w:val="00EC1426"/>
    <w:rsid w:val="00EC1631"/>
    <w:rsid w:val="00EC25F8"/>
    <w:rsid w:val="00EC3303"/>
    <w:rsid w:val="00EC3658"/>
    <w:rsid w:val="00EC4853"/>
    <w:rsid w:val="00EC4AB2"/>
    <w:rsid w:val="00EC4FFA"/>
    <w:rsid w:val="00EC55E4"/>
    <w:rsid w:val="00EC62E9"/>
    <w:rsid w:val="00EC6C13"/>
    <w:rsid w:val="00EC6CE8"/>
    <w:rsid w:val="00ED1ADE"/>
    <w:rsid w:val="00ED345F"/>
    <w:rsid w:val="00ED42F9"/>
    <w:rsid w:val="00ED4849"/>
    <w:rsid w:val="00ED53BA"/>
    <w:rsid w:val="00ED56B0"/>
    <w:rsid w:val="00ED58B6"/>
    <w:rsid w:val="00ED6518"/>
    <w:rsid w:val="00EE1D6C"/>
    <w:rsid w:val="00EE4400"/>
    <w:rsid w:val="00EE4E92"/>
    <w:rsid w:val="00EE51F2"/>
    <w:rsid w:val="00EE60C2"/>
    <w:rsid w:val="00EE698E"/>
    <w:rsid w:val="00EF0721"/>
    <w:rsid w:val="00EF19C5"/>
    <w:rsid w:val="00EF1BF0"/>
    <w:rsid w:val="00EF2201"/>
    <w:rsid w:val="00EF2BFD"/>
    <w:rsid w:val="00EF2CC2"/>
    <w:rsid w:val="00EF325E"/>
    <w:rsid w:val="00EF4209"/>
    <w:rsid w:val="00EF4C8B"/>
    <w:rsid w:val="00EF69FA"/>
    <w:rsid w:val="00F00607"/>
    <w:rsid w:val="00F008AF"/>
    <w:rsid w:val="00F00CA6"/>
    <w:rsid w:val="00F00F2C"/>
    <w:rsid w:val="00F04113"/>
    <w:rsid w:val="00F0637B"/>
    <w:rsid w:val="00F06822"/>
    <w:rsid w:val="00F06D84"/>
    <w:rsid w:val="00F1067C"/>
    <w:rsid w:val="00F123FE"/>
    <w:rsid w:val="00F12DE9"/>
    <w:rsid w:val="00F141A3"/>
    <w:rsid w:val="00F1580C"/>
    <w:rsid w:val="00F15E1B"/>
    <w:rsid w:val="00F16122"/>
    <w:rsid w:val="00F1676B"/>
    <w:rsid w:val="00F205E5"/>
    <w:rsid w:val="00F21120"/>
    <w:rsid w:val="00F240B9"/>
    <w:rsid w:val="00F24C30"/>
    <w:rsid w:val="00F25DD4"/>
    <w:rsid w:val="00F2684D"/>
    <w:rsid w:val="00F27889"/>
    <w:rsid w:val="00F30709"/>
    <w:rsid w:val="00F30DD6"/>
    <w:rsid w:val="00F312A7"/>
    <w:rsid w:val="00F31AB1"/>
    <w:rsid w:val="00F31C74"/>
    <w:rsid w:val="00F322F3"/>
    <w:rsid w:val="00F34C7A"/>
    <w:rsid w:val="00F35B2A"/>
    <w:rsid w:val="00F37278"/>
    <w:rsid w:val="00F44167"/>
    <w:rsid w:val="00F455F0"/>
    <w:rsid w:val="00F47104"/>
    <w:rsid w:val="00F4745C"/>
    <w:rsid w:val="00F479DD"/>
    <w:rsid w:val="00F47E8F"/>
    <w:rsid w:val="00F507CA"/>
    <w:rsid w:val="00F51473"/>
    <w:rsid w:val="00F525DE"/>
    <w:rsid w:val="00F52EBD"/>
    <w:rsid w:val="00F52FD7"/>
    <w:rsid w:val="00F53D40"/>
    <w:rsid w:val="00F541FB"/>
    <w:rsid w:val="00F54622"/>
    <w:rsid w:val="00F55025"/>
    <w:rsid w:val="00F55337"/>
    <w:rsid w:val="00F560AA"/>
    <w:rsid w:val="00F565CC"/>
    <w:rsid w:val="00F5681A"/>
    <w:rsid w:val="00F56D3B"/>
    <w:rsid w:val="00F60E89"/>
    <w:rsid w:val="00F62264"/>
    <w:rsid w:val="00F63888"/>
    <w:rsid w:val="00F639FF"/>
    <w:rsid w:val="00F64600"/>
    <w:rsid w:val="00F64CE0"/>
    <w:rsid w:val="00F65DBF"/>
    <w:rsid w:val="00F67FE9"/>
    <w:rsid w:val="00F70AF1"/>
    <w:rsid w:val="00F718CF"/>
    <w:rsid w:val="00F71956"/>
    <w:rsid w:val="00F71BFE"/>
    <w:rsid w:val="00F720F2"/>
    <w:rsid w:val="00F72F46"/>
    <w:rsid w:val="00F75B99"/>
    <w:rsid w:val="00F75DD3"/>
    <w:rsid w:val="00F75FAC"/>
    <w:rsid w:val="00F80479"/>
    <w:rsid w:val="00F816E3"/>
    <w:rsid w:val="00F81E65"/>
    <w:rsid w:val="00F8384D"/>
    <w:rsid w:val="00F83B76"/>
    <w:rsid w:val="00F84994"/>
    <w:rsid w:val="00F85050"/>
    <w:rsid w:val="00F85A2A"/>
    <w:rsid w:val="00F8695C"/>
    <w:rsid w:val="00F869C5"/>
    <w:rsid w:val="00F874C6"/>
    <w:rsid w:val="00F90C7B"/>
    <w:rsid w:val="00F90F96"/>
    <w:rsid w:val="00F924B1"/>
    <w:rsid w:val="00F92926"/>
    <w:rsid w:val="00F935CD"/>
    <w:rsid w:val="00F94543"/>
    <w:rsid w:val="00F94C78"/>
    <w:rsid w:val="00F956DA"/>
    <w:rsid w:val="00F95BDA"/>
    <w:rsid w:val="00F967AB"/>
    <w:rsid w:val="00F96F55"/>
    <w:rsid w:val="00F97779"/>
    <w:rsid w:val="00F97E81"/>
    <w:rsid w:val="00FA3200"/>
    <w:rsid w:val="00FA357B"/>
    <w:rsid w:val="00FA3D67"/>
    <w:rsid w:val="00FA4A7D"/>
    <w:rsid w:val="00FA5575"/>
    <w:rsid w:val="00FA577A"/>
    <w:rsid w:val="00FA70C5"/>
    <w:rsid w:val="00FA7DD8"/>
    <w:rsid w:val="00FB0251"/>
    <w:rsid w:val="00FB1524"/>
    <w:rsid w:val="00FB32D6"/>
    <w:rsid w:val="00FB589F"/>
    <w:rsid w:val="00FB5E1D"/>
    <w:rsid w:val="00FB7029"/>
    <w:rsid w:val="00FB719B"/>
    <w:rsid w:val="00FC0357"/>
    <w:rsid w:val="00FC22A5"/>
    <w:rsid w:val="00FC595F"/>
    <w:rsid w:val="00FC5B4B"/>
    <w:rsid w:val="00FC7DBF"/>
    <w:rsid w:val="00FD145C"/>
    <w:rsid w:val="00FD1F0F"/>
    <w:rsid w:val="00FD2ADF"/>
    <w:rsid w:val="00FD305A"/>
    <w:rsid w:val="00FD33D2"/>
    <w:rsid w:val="00FD5D91"/>
    <w:rsid w:val="00FD6003"/>
    <w:rsid w:val="00FD7C24"/>
    <w:rsid w:val="00FE0871"/>
    <w:rsid w:val="00FE0DAA"/>
    <w:rsid w:val="00FE0F59"/>
    <w:rsid w:val="00FE3030"/>
    <w:rsid w:val="00FE41A6"/>
    <w:rsid w:val="00FE4D38"/>
    <w:rsid w:val="00FE4F71"/>
    <w:rsid w:val="00FE5612"/>
    <w:rsid w:val="00FE7106"/>
    <w:rsid w:val="00FE7624"/>
    <w:rsid w:val="00FF0329"/>
    <w:rsid w:val="00FF0FED"/>
    <w:rsid w:val="00FF16F8"/>
    <w:rsid w:val="00FF36D6"/>
    <w:rsid w:val="00FF3BC5"/>
    <w:rsid w:val="00FF3FFC"/>
    <w:rsid w:val="00FF42DE"/>
    <w:rsid w:val="00FF5DA0"/>
    <w:rsid w:val="00FF5DC3"/>
    <w:rsid w:val="00FF5F09"/>
    <w:rsid w:val="00FF6010"/>
    <w:rsid w:val="00FF64F8"/>
    <w:rsid w:val="00FF6A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5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D48A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37A50F8705BB0363BE0767A5DA0128CC1E027929641FAC4EDDB7DM4R6M" TargetMode="External"/><Relationship Id="rId18" Type="http://schemas.openxmlformats.org/officeDocument/2006/relationships/hyperlink" Target="consultantplus://offline/ref=B37A50F8705BB0363BE068774BCC4D89C3E37E9A9516A090E4D1281E651C4B0F47317623E62BB8AE1CE2E7M2REM" TargetMode="External"/><Relationship Id="rId26" Type="http://schemas.openxmlformats.org/officeDocument/2006/relationships/hyperlink" Target="consultantplus://offline/ref=B37A50F8705BB0363BE068774BCC4D89C3E37E9A9516A090E4D1281E651C4B0F47317623E62BB8AE1CE2E7M2REM" TargetMode="External"/><Relationship Id="rId39" Type="http://schemas.openxmlformats.org/officeDocument/2006/relationships/hyperlink" Target="consultantplus://offline/ref=B37A50F8705BB0363BE068774BCC4D89C3E37E9A9516A090E4D1281E651C4B0F47317623E62BB8AE1CE2E6M2REM" TargetMode="External"/><Relationship Id="rId3" Type="http://schemas.openxmlformats.org/officeDocument/2006/relationships/webSettings" Target="webSettings.xml"/><Relationship Id="rId21" Type="http://schemas.openxmlformats.org/officeDocument/2006/relationships/hyperlink" Target="consultantplus://offline/ref=B37A50F8705BB0363BE068774BCC4D89C3E37E9A9E14A095E0D1281E651C4B0F47317623E62BB8AE1CE2E6M2R4M" TargetMode="External"/><Relationship Id="rId34" Type="http://schemas.openxmlformats.org/officeDocument/2006/relationships/hyperlink" Target="consultantplus://offline/ref=B37A50F8705BB0363BE068774BCC4D89C3E37E9A9516A090E4D1281E651C4B0F47317623E62BB8AE1CE2E6M2R4M" TargetMode="External"/><Relationship Id="rId42" Type="http://schemas.openxmlformats.org/officeDocument/2006/relationships/hyperlink" Target="consultantplus://offline/ref=B37A50F8705BB0363BE068774BCC4D89C3E37E9A9516A090E4D1281E651C4B0F47317623E62BB8AE1CE2E5M2R6M" TargetMode="External"/><Relationship Id="rId47" Type="http://schemas.openxmlformats.org/officeDocument/2006/relationships/hyperlink" Target="consultantplus://offline/ref=B37A50F8705BB0363BE068774BCC4D89C3E37E9A9411A792E8D1281E651C4B0F47317623E62BB8AE1CE2E6M2R5M" TargetMode="External"/><Relationship Id="rId50" Type="http://schemas.openxmlformats.org/officeDocument/2006/relationships/fontTable" Target="fontTable.xml"/><Relationship Id="rId7" Type="http://schemas.openxmlformats.org/officeDocument/2006/relationships/hyperlink" Target="consultantplus://offline/ref=B37A50F8705BB0363BE068774BCC4D89C3E37E9A9817A793E0D1281E651C4B0F47317623E62BB8AE1CE2E7M2R1M" TargetMode="External"/><Relationship Id="rId12" Type="http://schemas.openxmlformats.org/officeDocument/2006/relationships/hyperlink" Target="consultantplus://offline/ref=B37A50F8705BB0363BE068774BCC4D89C3E37E9A9411A792E8D1281E651C4B0F47317623E62BB8AE1CE2E7M2R1M" TargetMode="External"/><Relationship Id="rId17" Type="http://schemas.openxmlformats.org/officeDocument/2006/relationships/hyperlink" Target="consultantplus://offline/ref=B37A50F8705BB0363BE068774BCC4D89C3E37E9A9E14A095E0D1281E651C4B0F47317623E62BB8AE1CE2E6M2R7M" TargetMode="External"/><Relationship Id="rId25" Type="http://schemas.openxmlformats.org/officeDocument/2006/relationships/hyperlink" Target="consultantplus://offline/ref=B37A50F8705BB0363BE068774BCC4D89C3E37E9A9516A090E4D1281E651C4B0F47317623E62BB8AE1CE2E7M2REM" TargetMode="External"/><Relationship Id="rId33" Type="http://schemas.openxmlformats.org/officeDocument/2006/relationships/hyperlink" Target="consultantplus://offline/ref=B37A50F8705BB0363BE0767A5DA0128CC2ED26929413ADC6BC8E734332M1R5M" TargetMode="External"/><Relationship Id="rId38" Type="http://schemas.openxmlformats.org/officeDocument/2006/relationships/hyperlink" Target="consultantplus://offline/ref=B37A50F8705BB0363BE068774BCC4D89C3E37E9A9516A090E4D1281E651C4B0F47317623E62BB8AE1CE2E6M2R1M" TargetMode="External"/><Relationship Id="rId46" Type="http://schemas.openxmlformats.org/officeDocument/2006/relationships/hyperlink" Target="consultantplus://offline/ref=B37A50F8705BB0363BE068774BCC4D89C3E37E9A9516A090E4D1281E651C4B0F47317623E62BB8AE1CE2E5M2R7M" TargetMode="External"/><Relationship Id="rId2" Type="http://schemas.openxmlformats.org/officeDocument/2006/relationships/settings" Target="settings.xml"/><Relationship Id="rId16" Type="http://schemas.openxmlformats.org/officeDocument/2006/relationships/hyperlink" Target="consultantplus://offline/ref=B37A50F8705BB0363BE068774BCC4D89C3E37E9A9516A090E4D1281E651C4B0F47317623E62BB8AE1CE2E7M2REM" TargetMode="External"/><Relationship Id="rId20" Type="http://schemas.openxmlformats.org/officeDocument/2006/relationships/hyperlink" Target="consultantplus://offline/ref=B37A50F8705BB0363BE068774BCC4D89C3E37E9A9516A090E4D1281E651C4B0F47317623E62BB8AE1CE2E7M2REM" TargetMode="External"/><Relationship Id="rId29" Type="http://schemas.openxmlformats.org/officeDocument/2006/relationships/hyperlink" Target="consultantplus://offline/ref=B37A50F8705BB0363BE068774BCC4D89C3E37E9A9411A792E8D1281E651C4B0F47317623E62BB8AE1CE2E7M2RFM" TargetMode="External"/><Relationship Id="rId41" Type="http://schemas.openxmlformats.org/officeDocument/2006/relationships/hyperlink" Target="consultantplus://offline/ref=B37A50F8705BB0363BE068774BCC4D89C3E37E9A9510A196E2D1281E651C4B0F47317623E62BB8AE1CE2E6M2R6M" TargetMode="External"/><Relationship Id="rId1" Type="http://schemas.openxmlformats.org/officeDocument/2006/relationships/styles" Target="styles.xml"/><Relationship Id="rId6" Type="http://schemas.openxmlformats.org/officeDocument/2006/relationships/hyperlink" Target="consultantplus://offline/ref=B37A50F8705BB0363BE068774BCC4D89C3E37E9A9910A493E1D1281E651C4B0F47317623E62BB8AE1CE2E7M2R1M" TargetMode="External"/><Relationship Id="rId11" Type="http://schemas.openxmlformats.org/officeDocument/2006/relationships/hyperlink" Target="consultantplus://offline/ref=B37A50F8705BB0363BE068774BCC4D89C3E37E9A9510A196E2D1281E651C4B0F47317623E62BB8AE1CE2E7M2R1M" TargetMode="External"/><Relationship Id="rId24" Type="http://schemas.openxmlformats.org/officeDocument/2006/relationships/hyperlink" Target="consultantplus://offline/ref=B37A50F8705BB0363BE0767A5DA0128CC2ED26929413ADC6BC8E734332M1R5M" TargetMode="External"/><Relationship Id="rId32" Type="http://schemas.openxmlformats.org/officeDocument/2006/relationships/hyperlink" Target="consultantplus://offline/ref=B37A50F8705BB0363BE068774BCC4D89C3E37E9A9E14A095E0D1281E651C4B0F47317623E62BB8AE1CE2E6M2REM" TargetMode="External"/><Relationship Id="rId37" Type="http://schemas.openxmlformats.org/officeDocument/2006/relationships/hyperlink" Target="consultantplus://offline/ref=B37A50F8705BB0363BE068774BCC4D89C3E37E9A9516A090E4D1281E651C4B0F47317623E62BB8AE1CE2E6M2R2M" TargetMode="External"/><Relationship Id="rId40" Type="http://schemas.openxmlformats.org/officeDocument/2006/relationships/hyperlink" Target="consultantplus://offline/ref=B37A50F8705BB0363BE068774BCC4D89C3E37E9A9516A090E4D1281E651C4B0F47317623E62BB8AE1CE2E6M2RFM" TargetMode="External"/><Relationship Id="rId45" Type="http://schemas.openxmlformats.org/officeDocument/2006/relationships/hyperlink" Target="consultantplus://offline/ref=B37A50F8705BB0363BE068774BCC4D89C3E37E9A9516A090E4D1281E651C4B0F47317623E62BB8AE1CE2E5M2R6M" TargetMode="External"/><Relationship Id="rId5" Type="http://schemas.openxmlformats.org/officeDocument/2006/relationships/hyperlink" Target="consultantplus://offline/ref=B37A50F8705BB0363BE068774BCC4D89C3E37E9A9E14A095E0D1281E651C4B0F47317623E62BB8AE1CE2E7M2R1M" TargetMode="External"/><Relationship Id="rId15" Type="http://schemas.openxmlformats.org/officeDocument/2006/relationships/hyperlink" Target="consultantplus://offline/ref=B37A50F8705BB0363BE068774BCC4D89C3E37E9A9516A090E4D1281E651C4B0F47317623E62BB8AE1CE2E7M2REM" TargetMode="External"/><Relationship Id="rId23" Type="http://schemas.openxmlformats.org/officeDocument/2006/relationships/hyperlink" Target="consultantplus://offline/ref=B37A50F8705BB0363BE068774BCC4D89C3E37E9A9910A493E1D1281E651C4B0F47317623E62BB8AE1CE2E7M2REM" TargetMode="External"/><Relationship Id="rId28" Type="http://schemas.openxmlformats.org/officeDocument/2006/relationships/hyperlink" Target="consultantplus://offline/ref=B37A50F8705BB0363BE0767A5DA0128CC2ED26929413ADC6BC8E734332154158007E2F61A226BAA8M1RAM" TargetMode="External"/><Relationship Id="rId36" Type="http://schemas.openxmlformats.org/officeDocument/2006/relationships/hyperlink" Target="consultantplus://offline/ref=B37A50F8705BB0363BE068774BCC4D89C3E37E9A9516A090E4D1281E651C4B0F47317623E62BB8AE1CE2E6M2R5M" TargetMode="External"/><Relationship Id="rId49" Type="http://schemas.openxmlformats.org/officeDocument/2006/relationships/hyperlink" Target="consultantplus://offline/ref=B37A50F8705BB0363BE068774BCC4D89C3E37E9A9516A090E4D1281E651C4B0F47317623E62BB8AE1CE2E5M2R3M" TargetMode="External"/><Relationship Id="rId10" Type="http://schemas.openxmlformats.org/officeDocument/2006/relationships/hyperlink" Target="consultantplus://offline/ref=B37A50F8705BB0363BE068774BCC4D89C3E37E9A9516A090E4D1281E651C4B0F47317623E62BB8AE1CE2E7M2R1M" TargetMode="External"/><Relationship Id="rId19" Type="http://schemas.openxmlformats.org/officeDocument/2006/relationships/hyperlink" Target="consultantplus://offline/ref=B37A50F8705BB0363BE068774BCC4D89C3E37E9A9510A196E2D1281E651C4B0F47317623E62BB8AE1CE2E7M2REM" TargetMode="External"/><Relationship Id="rId31" Type="http://schemas.openxmlformats.org/officeDocument/2006/relationships/hyperlink" Target="consultantplus://offline/ref=B37A50F8705BB0363BE068774BCC4D89C3E37E9A9516A090E4D1281E651C4B0F47317623E62BB8AE1CE2E7M2RFM" TargetMode="External"/><Relationship Id="rId44" Type="http://schemas.openxmlformats.org/officeDocument/2006/relationships/hyperlink" Target="consultantplus://offline/ref=B37A50F8705BB0363BE068774BCC4D89C3E37E9A9516A090E4D1281E651C4B0F47317623E62BB8AE1CE2E5M2R6M" TargetMode="External"/><Relationship Id="rId4" Type="http://schemas.openxmlformats.org/officeDocument/2006/relationships/hyperlink" Target="consultantplus://offline/ref=B37A50F8705BB0363BE068774BCC4D89C3E37E9A9F11A193E5D1281E651C4B0F47317623E62BB8AE1CE2E7M2R1M" TargetMode="External"/><Relationship Id="rId9" Type="http://schemas.openxmlformats.org/officeDocument/2006/relationships/hyperlink" Target="consultantplus://offline/ref=B37A50F8705BB0363BE068774BCC4D89C3E37E9A9B1EA390E9D1281E651C4B0F47317623E62BB8AE1CE2E7M2R1M" TargetMode="External"/><Relationship Id="rId14" Type="http://schemas.openxmlformats.org/officeDocument/2006/relationships/hyperlink" Target="consultantplus://offline/ref=B37A50F8705BB0363BE068774BCC4D89C3E37E9A9E14A095E0D1281E651C4B0F47317623E62BB8AE1CE2E7M2RFM" TargetMode="External"/><Relationship Id="rId22" Type="http://schemas.openxmlformats.org/officeDocument/2006/relationships/hyperlink" Target="consultantplus://offline/ref=B37A50F8705BB0363BE068774BCC4D89C3E37E9A9510A196E2D1281E651C4B0F47317623E62BB8AE1CE2E7M2RFM" TargetMode="External"/><Relationship Id="rId27" Type="http://schemas.openxmlformats.org/officeDocument/2006/relationships/hyperlink" Target="consultantplus://offline/ref=B37A50F8705BB0363BE0767A5DA0128CC2ED26929413ADC6BC8E734332M1R5M" TargetMode="External"/><Relationship Id="rId30" Type="http://schemas.openxmlformats.org/officeDocument/2006/relationships/hyperlink" Target="consultantplus://offline/ref=B37A50F8705BB0363BE068774BCC4D89C3E37E9A9411A792E8D1281E651C4B0F47317623E62BB8AE1CE2E6M2R6M" TargetMode="External"/><Relationship Id="rId35" Type="http://schemas.openxmlformats.org/officeDocument/2006/relationships/hyperlink" Target="consultantplus://offline/ref=B37A50F8705BB0363BE0767A5DA0128CC2ED26929413ADC6BC8E734332M1R5M" TargetMode="External"/><Relationship Id="rId43" Type="http://schemas.openxmlformats.org/officeDocument/2006/relationships/hyperlink" Target="consultantplus://offline/ref=B37A50F8705BB0363BE068774BCC4D89C3E37E9A9516A090E4D1281E651C4B0F47317623E62BB8AE1CE2E5M2R6M" TargetMode="External"/><Relationship Id="rId48" Type="http://schemas.openxmlformats.org/officeDocument/2006/relationships/hyperlink" Target="consultantplus://offline/ref=B37A50F8705BB0363BE068774BCC4D89C3E37E9A9411A792E8D1281E651C4B0F47317623E62BB8AE1CE2E6M2R3M" TargetMode="External"/><Relationship Id="rId8" Type="http://schemas.openxmlformats.org/officeDocument/2006/relationships/hyperlink" Target="consultantplus://offline/ref=B37A50F8705BB0363BE068774BCC4D89C3E37E9A9814A299E6D1281E651C4B0F47317623E62BB8AE1CE2E7M2R1M"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4988</Words>
  <Characters>28433</Characters>
  <Application>Microsoft Office Word</Application>
  <DocSecurity>0</DocSecurity>
  <Lines>236</Lines>
  <Paragraphs>66</Paragraphs>
  <ScaleCrop>false</ScaleCrop>
  <Company>Reanimator Extreme Edition</Company>
  <LinksUpToDate>false</LinksUpToDate>
  <CharactersWithSpaces>33355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dc:creator>
  <cp:lastModifiedBy>Денис</cp:lastModifiedBy>
  <cp:revision>2</cp:revision>
  <dcterms:created xsi:type="dcterms:W3CDTF">2013-08-23T10:47:00Z</dcterms:created>
  <dcterms:modified xsi:type="dcterms:W3CDTF">2014-03-31T12:17:00Z</dcterms:modified>
</cp:coreProperties>
</file>